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A" w:rsidRPr="001E5998" w:rsidRDefault="00D5632A" w:rsidP="00D5632A">
      <w:pPr>
        <w:pStyle w:val="ConsPlusTitle"/>
      </w:pPr>
      <w:r w:rsidRPr="001E5998">
        <w:t>ПЕРЕЧЕНЬ КОДОВ ВИДОВ ОПЕРАЦИЙ РЕЗИДЕНТОВ И НЕРЕЗИДЕНТОВ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Код вида операции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Наименование вида операции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bookmarkStart w:id="0" w:name="Par2"/>
            <w:bookmarkEnd w:id="0"/>
            <w:r w:rsidRPr="001E5998">
              <w:rPr>
                <w:rFonts w:ascii="Calibri" w:hAnsi="Calibri" w:cs="Calibri"/>
              </w:rPr>
              <w:t>01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Конверсионные операции резидентов в безналичной форме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Продажа резидентом иностранной валюты за валюту Российской Федерации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Покупка резидентом иностранной валюты за валюту Российской Федерации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Покупка (продажа) резидентом одной иностранной валюты за другую иностранную валюту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" w:name="Par13"/>
            <w:bookmarkEnd w:id="1"/>
            <w:r w:rsidRPr="001E5998">
              <w:rPr>
                <w:rFonts w:ascii="Calibri" w:hAnsi="Calibri" w:cs="Calibri"/>
              </w:rPr>
              <w:t>02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Конверсионные операции нерезидентов в безналичной форме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Покупка нерезидентом валюты Российской Федерации за иностранную валюту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Продажа нерезидентом валюты Российской Федерации за иностранную валюту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bookmarkStart w:id="2" w:name="Par21"/>
            <w:bookmarkEnd w:id="2"/>
            <w:r w:rsidRPr="001E5998">
              <w:rPr>
                <w:rFonts w:ascii="Calibri" w:hAnsi="Calibri" w:cs="Calibri"/>
              </w:rPr>
              <w:t>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 при осуществлении внешнеторговой деятельности, связанной с вывозом с территории Российской Федерации товаров, включая воздушные, морские суда, суда внутреннего плавания и космические объекты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в виде предварительной оплаты резиденту товаров, вывозимых с территории Российской Федерации, в том числе по договору комиссии (агентскому договору, договору поручения) (авансовый платеж), за исключением расчетов, указанных в </w:t>
            </w:r>
            <w:hyperlink w:anchor="Par115" w:history="1">
              <w:r w:rsidRPr="001E5998">
                <w:rPr>
                  <w:rFonts w:ascii="Calibri" w:hAnsi="Calibri" w:cs="Calibri"/>
                </w:rPr>
                <w:t>группе 22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нерезидента при предоставлении резидентом отсрочки платежа за товары, вывезенные с территории Российской Федерации, в том числе по договору комиссии (агентскому договору, договору поручения (отсрочка платежа), за исключением расчетов, указанных в </w:t>
            </w:r>
            <w:hyperlink w:anchor="Par115" w:history="1">
              <w:r w:rsidRPr="001E5998">
                <w:rPr>
                  <w:rFonts w:ascii="Calibri" w:hAnsi="Calibri" w:cs="Calibri"/>
                </w:rPr>
                <w:t>группе 22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Зачисление на банковский счет резидента в уполномоченном банке иностранной валюты или валюты Российской Федерации, переведенной без открытия банковского счета с использованием электронного средства платежа, предоставленного иностранным поставщиком платежных услуг, в случаях, предусмотренных Федеральным </w:t>
            </w:r>
            <w:hyperlink r:id="rId5" w:history="1">
              <w:r w:rsidRPr="001E5998">
                <w:rPr>
                  <w:rFonts w:ascii="Calibri" w:hAnsi="Calibri" w:cs="Calibri"/>
                </w:rPr>
                <w:t>законом</w:t>
              </w:r>
            </w:hyperlink>
            <w:r w:rsidRPr="001E5998">
              <w:rPr>
                <w:rFonts w:ascii="Calibri" w:hAnsi="Calibri" w:cs="Calibri"/>
              </w:rPr>
              <w:t xml:space="preserve"> "О валютном регулировании и валютном контроле", за товары, проданные таким резидентом через иностранные электронные торговые площадки (сайты), функционирующие в информационно-телекоммуникационной сети "Интернет"</w:t>
            </w:r>
            <w:proofErr w:type="gramEnd"/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6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25.01.2022 N 6062-У)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вывозе товаров с территории Российской Федерации, за исключением расчетов по коду 22800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 при осуществлении внешнеторговой деятельности, связанной с ввозом на территорию Российской Федерации товаров, включая воздушные, морские суда, суда внутреннего плавания и космические объекты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в виде предварительной оплаты нерезиденту товаров, ввозимых на территорию Российской Федерации, в том числе по договору </w:t>
            </w:r>
            <w:r w:rsidRPr="001E5998">
              <w:rPr>
                <w:rFonts w:ascii="Calibri" w:hAnsi="Calibri" w:cs="Calibri"/>
              </w:rPr>
              <w:lastRenderedPageBreak/>
              <w:t xml:space="preserve">комиссии (агентскому договору, договору поручения) (авансовый платеж), за исключением расчетов, указанных в </w:t>
            </w:r>
            <w:hyperlink w:anchor="Par135" w:history="1">
              <w:r w:rsidRPr="001E5998">
                <w:rPr>
                  <w:rFonts w:ascii="Calibri" w:hAnsi="Calibri" w:cs="Calibri"/>
                </w:rPr>
                <w:t>группе 23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при предоставлении нерезидентом отсрочки платежа за товары, ввезенные на территорию Российской Федерации, в том числе по договору комиссии (агентскому договору, договору поручения) (отсрочка платежа), за исключением расчетов, указанных в </w:t>
            </w:r>
            <w:hyperlink w:anchor="Par135" w:history="1">
              <w:r w:rsidRPr="001E5998">
                <w:rPr>
                  <w:rFonts w:ascii="Calibri" w:hAnsi="Calibri" w:cs="Calibri"/>
                </w:rPr>
                <w:t>группе 23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ввозе товаров на территорию Российской Федерации, за исключением расчетов по коду 23900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 за продаваемые товары без их ввоза на территорию Российской Федерации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за товары, продаваемые за пределами территории Российской Федерации без их ввоза на территорию Российской Федерации, за исключением расчетов по кодам 22110, 22210, 22300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за товары, продаваемые за пределами территории Российской Федерации без их ввоза на территорию Российской Федерации, за исключением расчетов по кодам 23110, 23210, 23300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продаже товаров за пределами территории Российской Федерации, за исключением расчетов по коду 22800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продаже товаров за пределами территории Российской Федерации, за исключением расчетов по коду 23900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 за продаваемые товары на территории Российской Федерации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за товары, продаваемые на территории Российской Федерации, за исключением расчетов по кодам 22110, 22210, 22300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за товары, продаваемые на территории Российской Федерации, за исключением расчетов по кодам 23110, 23210, 23300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продаже товаров на территории Российской Федерации, за исключением расчетов по коду 22800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продаже товаров на территории Российской Федерации, за исключением расчетов по коду 23900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 при осуществлении внешнеторговой деятельности, связанной с выполнением резидентами работ, оказанием резидентами услуг, передачей резидентами информации и результатов интеллектуальной деятельности, в том числе исключительных прав на них, а также по договорам аренды движимого и (или) недвижимого имущества, за исключением договоров финансовой аренды (лизинга)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нерезидента в виде предварительной оплаты выполняемых резидентом </w:t>
            </w:r>
            <w:r w:rsidRPr="001E5998">
              <w:rPr>
                <w:rFonts w:ascii="Calibri" w:hAnsi="Calibri" w:cs="Calibri"/>
              </w:rPr>
              <w:lastRenderedPageBreak/>
              <w:t>работ, оказываемых услуг, передаваемых информации и результатов интеллектуальной деятельности, в том числе исключительных прав на них, включая выполнение указанных обязательств по договору комиссии (агентскому договору, договору поручения), а также расчеты, связанные с предварительной выплатой вознаграждения резиденту - доверительному управляющему по договору доверительного управления имуществом, резиденту-брокеру по договору о брокерском обслуживании, резиденту - клиринговой организации</w:t>
            </w:r>
            <w:proofErr w:type="gramEnd"/>
            <w:r w:rsidRPr="001E5998">
              <w:rPr>
                <w:rFonts w:ascii="Calibri" w:hAnsi="Calibri" w:cs="Calibri"/>
              </w:rPr>
              <w:t xml:space="preserve"> по договору об оказании клиринговых услуг (авансовый платеж), за исключением расчетов по коду 20400, расчетов, указанных в </w:t>
            </w:r>
            <w:hyperlink w:anchor="Par115" w:history="1">
              <w:r w:rsidRPr="001E5998">
                <w:rPr>
                  <w:rFonts w:ascii="Calibri" w:hAnsi="Calibri" w:cs="Calibri"/>
                </w:rPr>
                <w:t>группе 22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Расчеты нерезидента за выполненные резидентом работы, оказанные услуги, переданные информацию и результаты интеллектуальной деятельности, в том числе исключительные права на них, включая выполнение указанных обязательств по договору комиссии (агентскому договору, договору поручения), а также расчеты, связанные с выплатой вознаграждения резиденту - доверительному управляющему по договору доверительного управления имуществом, резиденту-брокеру по договору о брокерском обслуживании, резиденту - клиринговой организации по договору об оказании</w:t>
            </w:r>
            <w:proofErr w:type="gramEnd"/>
            <w:r w:rsidRPr="001E5998">
              <w:rPr>
                <w:rFonts w:ascii="Calibri" w:hAnsi="Calibri" w:cs="Calibri"/>
              </w:rPr>
              <w:t xml:space="preserve"> клиринговых услуг (отсрочка платежа), за исключением расчетов по коду 20400, расчетов, указанных в </w:t>
            </w:r>
            <w:hyperlink w:anchor="Par115" w:history="1">
              <w:r w:rsidRPr="001E5998">
                <w:rPr>
                  <w:rFonts w:ascii="Calibri" w:hAnsi="Calibri" w:cs="Calibri"/>
                </w:rPr>
                <w:t>группе 22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по договору аренды движимого и (или) недвижимого имущества, за исключением расчетов по договору финансовой аренды (лизинга)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нерезидента-комитента (принципала, доверителя) в пользу резидента-комиссионера (агента, поверенного) в связи с оплатой приобретения у третьих лиц товаров, работ, услуг, информации и результатов интеллектуальной деятельности, в том числе исключительных прав на них, для нерезидента в соответствии с договором комиссии (агентским договором, договором поручения), за исключением расчетов, указанных в </w:t>
            </w:r>
            <w:hyperlink w:anchor="Par427" w:history="1">
              <w:r w:rsidRPr="001E5998">
                <w:rPr>
                  <w:rFonts w:ascii="Calibri" w:hAnsi="Calibri" w:cs="Calibri"/>
                </w:rPr>
                <w:t>группе 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резидента-комиссионера (агента, поручителя) в пользу нерезидента-комитента (принципала, доверителя) в связи с оказанием резидентом услуг по реализации иным лицам товаров, работ, услуг, информации и результатов интеллектуальной деятельности, в том числе исключительных прав на них, нерезидента в соответствии с договором комиссии (агентским договором, договором поручения), за исключением расчетов, указанных в </w:t>
            </w:r>
            <w:hyperlink w:anchor="Par427" w:history="1">
              <w:r w:rsidRPr="001E5998">
                <w:rPr>
                  <w:rFonts w:ascii="Calibri" w:hAnsi="Calibri" w:cs="Calibri"/>
                </w:rPr>
                <w:t>группе 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в пользу нерезидента, связанные с возвратом излишне (ошибочно) полученных денежных средств за выполнение резидентом работ, оказание услуг, передачу информации и результатов интеллектуальной деятельности, в том числе исключительных прав на них, за исключением расчетов, указанных в </w:t>
            </w:r>
            <w:hyperlink w:anchor="Par115" w:history="1">
              <w:r w:rsidRPr="001E5998">
                <w:rPr>
                  <w:rFonts w:ascii="Calibri" w:hAnsi="Calibri" w:cs="Calibri"/>
                </w:rPr>
                <w:t>группах 22</w:t>
              </w:r>
            </w:hyperlink>
            <w:r w:rsidRPr="001E5998">
              <w:rPr>
                <w:rFonts w:ascii="Calibri" w:hAnsi="Calibri" w:cs="Calibri"/>
              </w:rPr>
              <w:t xml:space="preserve"> и </w:t>
            </w:r>
            <w:hyperlink w:anchor="Par427" w:history="1">
              <w:r w:rsidRPr="001E5998">
                <w:rPr>
                  <w:rFonts w:ascii="Calibri" w:hAnsi="Calibri" w:cs="Calibri"/>
                </w:rPr>
                <w:t>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 при осуществлении внешнеторговой деятельности, связанной с выполнением нерезидентами работ, оказанием нерезидентами услуг, передачей нерезидентами информации и результатов интеллектуальной деятельности, в том числе исключительных прав на них, а также по договорам аренды движимого и (или) недвижимого имущества, за исключением договоров финансовой аренды (лизинга)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Расчеты резидента в виде предварительной оплаты выполняемых нерезидентом работ, оказываемых услуг, передаваемых информации и результатов интеллектуальной деятельности, в том числе исключительных прав на них, включая выполнение указанных обязательств по договору комиссии (агентскому договору, договору поручения), а также расчеты, связанные с предварительной выплатой вознаграждения нерезиденту - доверительному управляющему по договору доверительного управления имуществом, нерезиденту-брокеру по договору о брокерском обслуживании, нерезиденту - клиринговой организации</w:t>
            </w:r>
            <w:proofErr w:type="gramEnd"/>
            <w:r w:rsidRPr="001E5998">
              <w:rPr>
                <w:rFonts w:ascii="Calibri" w:hAnsi="Calibri" w:cs="Calibri"/>
              </w:rPr>
              <w:t xml:space="preserve"> по договору об оказании клиринговых услуг (авансовый платеж), за исключением расчетов по коду 21400, расчетов, указанных в </w:t>
            </w:r>
            <w:hyperlink w:anchor="Par135" w:history="1">
              <w:r w:rsidRPr="001E5998">
                <w:rPr>
                  <w:rFonts w:ascii="Calibri" w:hAnsi="Calibri" w:cs="Calibri"/>
                </w:rPr>
                <w:t>группе 23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Расчеты резидента за выполненные нерезидентом работы, оказанные услуги, переданную информацию и результаты интеллектуальной деятельности, в том числе исключительные права на них, включая выполнение указанных обязательств по договору комиссии (агентскому договору, договору поручения), а также расчеты, связанные с выплатой вознаграждения нерезиденту - доверительному управляющему по договору доверительного управления имуществом, нерезиденту-брокеру по договору о брокерском обслуживании, нерезиденту - клиринговой организации по договору об оказании</w:t>
            </w:r>
            <w:proofErr w:type="gramEnd"/>
            <w:r w:rsidRPr="001E5998">
              <w:rPr>
                <w:rFonts w:ascii="Calibri" w:hAnsi="Calibri" w:cs="Calibri"/>
              </w:rPr>
              <w:t xml:space="preserve"> клиринговых услуг) (отсрочка платежа), за исключением расчетов по коду 21400, расчетов, указанных в </w:t>
            </w:r>
            <w:hyperlink w:anchor="Par135" w:history="1">
              <w:r w:rsidRPr="001E5998">
                <w:rPr>
                  <w:rFonts w:ascii="Calibri" w:hAnsi="Calibri" w:cs="Calibri"/>
                </w:rPr>
                <w:t>группе 23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по договору аренды движимого и (или) недвижимого имущества, за исключением расчетов по договору финансовой аренды (лизинга)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резидента-комитента (принципала, доверителя) в пользу нерезидента-комиссионера (агента, поверенного) в связи с оплатой приобретения у третьих лиц товаров, работ, услуг, информации и результатов интеллектуальной деятельности, в том числе исключительных прав на них, для резидента в соответствии с договором комиссии (агентским договором, договором поручения), за исключением расчетов, указанных в </w:t>
            </w:r>
            <w:hyperlink w:anchor="Par427" w:history="1">
              <w:r w:rsidRPr="001E5998">
                <w:rPr>
                  <w:rFonts w:ascii="Calibri" w:hAnsi="Calibri" w:cs="Calibri"/>
                </w:rPr>
                <w:t>группе 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нерезидента-комиссионера (агента, поручителя) в пользу резидента-комитента (принципала, доверителя) в связи с оказанием нерезидентом услуг по реализации иным лицам товаров, работ, услуг, информации и результатов интеллектуальной деятельности, в том числе исключительных прав на них, резидента в соответствии с договором комиссии (агентским договором, договором поручения), за исключением расчетов, указанных в </w:t>
            </w:r>
            <w:hyperlink w:anchor="Par427" w:history="1">
              <w:r w:rsidRPr="001E5998">
                <w:rPr>
                  <w:rFonts w:ascii="Calibri" w:hAnsi="Calibri" w:cs="Calibri"/>
                </w:rPr>
                <w:t>группе 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в пользу резидента, связанные с возвратом излишне (ошибочно) полученных денежных средств за выполнение нерезидентом работ, оказание услуг, передачу информации и результатов интеллектуальной деятельности, в том числе исключительных прав на них, за исключением расчетов, указанных в </w:t>
            </w:r>
            <w:hyperlink w:anchor="Par135" w:history="1">
              <w:r w:rsidRPr="001E5998">
                <w:rPr>
                  <w:rFonts w:ascii="Calibri" w:hAnsi="Calibri" w:cs="Calibri"/>
                </w:rPr>
                <w:t>группах 23</w:t>
              </w:r>
            </w:hyperlink>
            <w:r w:rsidRPr="001E5998">
              <w:rPr>
                <w:rFonts w:ascii="Calibri" w:hAnsi="Calibri" w:cs="Calibri"/>
              </w:rPr>
              <w:t xml:space="preserve"> и </w:t>
            </w:r>
            <w:hyperlink w:anchor="Par427" w:history="1">
              <w:r w:rsidRPr="001E5998">
                <w:rPr>
                  <w:rFonts w:ascii="Calibri" w:hAnsi="Calibri" w:cs="Calibri"/>
                </w:rPr>
                <w:t>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bookmarkStart w:id="3" w:name="Par115"/>
            <w:bookmarkEnd w:id="3"/>
            <w:r w:rsidRPr="001E5998">
              <w:rPr>
                <w:rFonts w:ascii="Calibri" w:hAnsi="Calibri" w:cs="Calibri"/>
              </w:rPr>
              <w:t>22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между резидентами и нерезидентами, связанные с передачей резидентами товаров, выполнением резидентами работ, оказанием резидентами услуг, передачей резидентами информации и результатов интеллектуальной деятельности, в том числе исключительных прав на них, по договорам смешанного типа </w:t>
            </w:r>
            <w:hyperlink w:anchor="Par151" w:history="1">
              <w:r w:rsidRPr="001E5998">
                <w:rPr>
                  <w:rFonts w:ascii="Calibri" w:hAnsi="Calibri" w:cs="Calibri"/>
                </w:rPr>
                <w:t>&lt;1&gt;</w:t>
              </w:r>
            </w:hyperlink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Расчеты нерезидента, в том числе являющегося комитентом (принципалом, доверителем), в виде предварительной оплаты резиденту, в том числе являющемуся комиссионером (агентом, поручителем), товаров, вывозимых с территории Российской Федерации, выполняемых работ, оказываемых услуг, передаваемых информации и результатов интеллектуальной деятельности, в том числе исключительных прав на них (авансовый платеж), за исключением расчетов по кодам 20100 и 22110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в виде предварительной оплаты резиденту поставляемых товаров, выполняемых работ, оказываемых услуг, передаваемых информации и результатов интеллектуальной деятельности, в том числе исключительных прав на них, по договорам, указанным в </w:t>
            </w:r>
            <w:hyperlink r:id="rId7" w:history="1">
              <w:r w:rsidRPr="001E5998">
                <w:rPr>
                  <w:rFonts w:ascii="Calibri" w:hAnsi="Calibri" w:cs="Calibri"/>
                </w:rPr>
                <w:t>подпункте 4.1.2 пункта 4.1</w:t>
              </w:r>
            </w:hyperlink>
            <w:r w:rsidRPr="001E5998">
              <w:rPr>
                <w:rFonts w:ascii="Calibri" w:hAnsi="Calibri" w:cs="Calibri"/>
              </w:rPr>
              <w:t xml:space="preserve"> настоящей Инструкции (авансовый платеж)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Расчеты нерезидента, в том числе являющегося комитентом (принципалом, доверителем), при предоставлении резидентом, в том числе являющимся комиссионером (агентом, поручителем), отсрочки платежа за вывезенные с территории Российской Федерации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 (отсрочка платежа), за исключением расчетов по кодам 20200 и 22210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при предоставлении резидентом отсрочки платежа за поставленные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них, по договорам, указанным в </w:t>
            </w:r>
            <w:hyperlink r:id="rId8" w:history="1">
              <w:r w:rsidRPr="001E5998">
                <w:rPr>
                  <w:rFonts w:ascii="Calibri" w:hAnsi="Calibri" w:cs="Calibri"/>
                </w:rPr>
                <w:t>подпункте 4.1.2 пункта 4.1</w:t>
              </w:r>
            </w:hyperlink>
            <w:r w:rsidRPr="001E5998">
              <w:rPr>
                <w:rFonts w:ascii="Calibri" w:hAnsi="Calibri" w:cs="Calibri"/>
              </w:rPr>
              <w:t xml:space="preserve"> настоящей Инструкции (отсрочка платежа)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по договору финансовой аренды (лизинга)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договорам смешанного типа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bookmarkStart w:id="4" w:name="Par135"/>
            <w:bookmarkEnd w:id="4"/>
            <w:r w:rsidRPr="001E5998">
              <w:rPr>
                <w:rFonts w:ascii="Calibri" w:hAnsi="Calibri" w:cs="Calibri"/>
              </w:rPr>
              <w:t>23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нерезидентами, связанные с передачей нерезидентами товаров, выполнением нерезидентами работ, оказанием нерезидентами услуг, передачей нерезидентами информации и результатов интеллектуальной деятельности, в том числе исключительных прав на них, по договорам смешанного типа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Расчеты резидента, в том числе являющегося комитентом (принципалом, доверителем), в виде предварительной оплаты нерезиденту, в том числе являющемуся комиссионером (агентом, поручителем), товаров, ввозимых на территорию Российской Федерации, выполняемых работ, оказываемых услуг, передаваемых информации и результатов интеллектуальной деятельности, в том числе исключительных прав на них (авансовый платеж), за исключением расчетов по кодам 21100 и 23110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в виде предварительной оплаты нерезиденту поставляемых товаров, выполняемых работ, оказываемых услуг, передаваемых информации и результатов интеллектуальной деятельности, в том числе исключительных прав на них, по договорам, указанным в </w:t>
            </w:r>
            <w:hyperlink r:id="rId9" w:history="1">
              <w:r w:rsidRPr="001E5998">
                <w:rPr>
                  <w:rFonts w:ascii="Calibri" w:hAnsi="Calibri" w:cs="Calibri"/>
                </w:rPr>
                <w:t>подпункте 4.1.2 пункта 4.1</w:t>
              </w:r>
            </w:hyperlink>
            <w:r w:rsidRPr="001E5998">
              <w:rPr>
                <w:rFonts w:ascii="Calibri" w:hAnsi="Calibri" w:cs="Calibri"/>
              </w:rPr>
              <w:t xml:space="preserve"> настоящей Инструкции (авансовый платеж)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резидента, в том числе являющегося комитентом (принципалом, </w:t>
            </w:r>
            <w:r w:rsidRPr="001E5998">
              <w:rPr>
                <w:rFonts w:ascii="Calibri" w:hAnsi="Calibri" w:cs="Calibri"/>
              </w:rPr>
              <w:lastRenderedPageBreak/>
              <w:t>доверителем), при предоставлении нерезидентом, в том числе являющимся комиссионером (агентом, поручителем), отсрочки платежа за ввезенные на территорию Российской Федерации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 (отсрочка платежа), за исключением расчетов по кодам 21200 и 23210</w:t>
            </w:r>
            <w:proofErr w:type="gramEnd"/>
          </w:p>
        </w:tc>
      </w:tr>
      <w:tr w:rsidR="00483010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при предоставлении нерезидентом отсрочки платежа за поставленные товары, выполненные работы, оказанные услуги, переданные информацию и результаты интеллектуальной деятельности, в том числе исключительные права на них, по договорам, указанным в </w:t>
            </w:r>
            <w:hyperlink r:id="rId10" w:history="1">
              <w:r w:rsidRPr="001E5998">
                <w:rPr>
                  <w:rFonts w:ascii="Calibri" w:hAnsi="Calibri" w:cs="Calibri"/>
                </w:rPr>
                <w:t>подпункте 4.1.2 пункта 4.1</w:t>
              </w:r>
            </w:hyperlink>
            <w:r w:rsidRPr="001E5998">
              <w:rPr>
                <w:rFonts w:ascii="Calibri" w:hAnsi="Calibri" w:cs="Calibri"/>
              </w:rPr>
              <w:t xml:space="preserve"> настоящей Инструкции (отсрочка платежа)</w:t>
            </w:r>
          </w:p>
        </w:tc>
      </w:tr>
    </w:tbl>
    <w:p w:rsidR="00483010" w:rsidRPr="001E5998" w:rsidRDefault="00483010" w:rsidP="004830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3010" w:rsidRPr="001E5998" w:rsidRDefault="00483010" w:rsidP="004830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E5998">
        <w:rPr>
          <w:rFonts w:ascii="Calibri" w:hAnsi="Calibri" w:cs="Calibri"/>
        </w:rPr>
        <w:t>--------------------------------</w:t>
      </w:r>
    </w:p>
    <w:p w:rsidR="00483010" w:rsidRPr="001E5998" w:rsidRDefault="00483010" w:rsidP="004830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151"/>
      <w:bookmarkEnd w:id="5"/>
      <w:proofErr w:type="gramStart"/>
      <w:r w:rsidRPr="001E5998">
        <w:rPr>
          <w:rFonts w:ascii="Calibri" w:hAnsi="Calibri" w:cs="Calibri"/>
        </w:rPr>
        <w:t xml:space="preserve">&lt;1&gt; Коды видов операций данной группы и </w:t>
      </w:r>
      <w:hyperlink w:anchor="Par135" w:history="1">
        <w:r w:rsidRPr="001E5998">
          <w:rPr>
            <w:rFonts w:ascii="Calibri" w:hAnsi="Calibri" w:cs="Calibri"/>
          </w:rPr>
          <w:t>группы 23</w:t>
        </w:r>
      </w:hyperlink>
      <w:r w:rsidRPr="001E5998">
        <w:rPr>
          <w:rFonts w:ascii="Calibri" w:hAnsi="Calibri" w:cs="Calibri"/>
        </w:rPr>
        <w:t xml:space="preserve"> настоящего Перечня используются в случае, если сумма перевода включает одновременно стоимость товаров и стоимость услуг, и (или) работ, и (или) информации, и (или) результатов интеллектуальной деятельности, в том числе исключительных прав на них (без возможности ее выделить отдельно), по следующим договорам, которые в целях настоящего приложения признаются договорами смешанного типа:</w:t>
      </w:r>
      <w:proofErr w:type="gramEnd"/>
    </w:p>
    <w:p w:rsidR="00483010" w:rsidRPr="001E5998" w:rsidRDefault="00483010" w:rsidP="004830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E5998">
        <w:rPr>
          <w:rFonts w:ascii="Calibri" w:hAnsi="Calibri" w:cs="Calibri"/>
        </w:rPr>
        <w:t>договорам, которыми предусмотрен вывоз (ввоз) резидентом товаров с территории Российской Федерации (на территорию Российской Федерации) с условием выполнения работ, и (или) оказания услуг, и (или) передачи информации и (или) результатов интеллектуальной деятельности, в том числе исключительных прав на них, включая вывоз (ввоз) товаров для их переработки, ремонта (модернизации), строительства объектов за рубежом или в Российской Федерации;</w:t>
      </w:r>
      <w:proofErr w:type="gramEnd"/>
    </w:p>
    <w:p w:rsidR="00483010" w:rsidRPr="001E5998" w:rsidRDefault="00483010" w:rsidP="004830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E5998">
        <w:rPr>
          <w:rFonts w:ascii="Calibri" w:hAnsi="Calibri" w:cs="Calibri"/>
        </w:rPr>
        <w:t xml:space="preserve">договорам, указанным в </w:t>
      </w:r>
      <w:hyperlink r:id="rId11" w:history="1">
        <w:r w:rsidRPr="001E5998">
          <w:rPr>
            <w:rFonts w:ascii="Calibri" w:hAnsi="Calibri" w:cs="Calibri"/>
          </w:rPr>
          <w:t>подпункте 4.1.2 пункта 4.1</w:t>
        </w:r>
      </w:hyperlink>
      <w:r w:rsidRPr="001E5998">
        <w:rPr>
          <w:rFonts w:ascii="Calibri" w:hAnsi="Calibri" w:cs="Calibri"/>
        </w:rPr>
        <w:t xml:space="preserve"> настоящей Инструкции;</w:t>
      </w:r>
    </w:p>
    <w:p w:rsidR="00483010" w:rsidRPr="001E5998" w:rsidRDefault="00483010" w:rsidP="004830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E5998">
        <w:rPr>
          <w:rFonts w:ascii="Calibri" w:hAnsi="Calibri" w:cs="Calibri"/>
        </w:rPr>
        <w:t>договорам финансовой аренды (лизинга);</w:t>
      </w:r>
    </w:p>
    <w:p w:rsidR="00483010" w:rsidRPr="001E5998" w:rsidRDefault="00483010" w:rsidP="004830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1E5998">
        <w:rPr>
          <w:rFonts w:ascii="Calibri" w:hAnsi="Calibri" w:cs="Calibri"/>
        </w:rPr>
        <w:t>агентским договорам (договорам комиссии, поручения), условиями которых предусмотрен ввоз (вывоз) товаров на территорию Российской Федерации (с территории Российской Федерации).</w:t>
      </w:r>
    </w:p>
    <w:p w:rsidR="00483010" w:rsidRPr="001E5998" w:rsidRDefault="00483010" w:rsidP="004830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по договору финансовой аренды (лизинга)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договорам смешанного типа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нерезидентами, связанные с приобретением недвижимого имущества, за исключением платежей за воздушные, морские суда, суда внутреннего плавания и космические объекты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за недвижимое имущество, приобретаемое за пределами территории Российской Федерации, в том числе связанные с долевым участием нерезидента в строительстве резидентом недвижимого имущества за пределами территории Российской Федерации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в пользу нерезидента за недвижимое имущество, приобретаемое за пределами территории Российской Федерации, в том числе связанные с долевым участием резидента в строительстве нерезидентом </w:t>
            </w:r>
            <w:r w:rsidRPr="001E5998">
              <w:rPr>
                <w:rFonts w:ascii="Calibri" w:hAnsi="Calibri" w:cs="Calibri"/>
              </w:rPr>
              <w:lastRenderedPageBreak/>
              <w:t>недвижимого имущества за пределами территории Российской Федерации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за недвижимое имущество, приобретаемое на территории Российской Федерации, в том числе связанные с долевым участием нерезидента в строительстве резидентом недвижимого имущества на территории Российской Федерации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за недвижимое имущество, приобретаемое на территории Российской Федерации, в том числе связанные с долевым участием резидента в строительстве нерезидентом недвижимого имущества на территории Российской Федерации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операциям с недвижимым имуществом, в том числе связанным с долевым участием в строительстве недвижимого имущества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операциям с недвижимым имуществом, в том числе связанным с долевым участием в строительстве недвижимого имущества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 в соответствии с договорами уступки требования, перевода долга, заключенными между резидентами и нерезидентами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за уступаемое резидентом требование нерезиденту в соответствии с договором уступки требования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за уступаемое нерезидентом требование резиденту в соответствии с договором уступки требования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</w:t>
            </w:r>
            <w:proofErr w:type="gramStart"/>
            <w:r w:rsidRPr="001E5998">
              <w:rPr>
                <w:rFonts w:ascii="Calibri" w:hAnsi="Calibri" w:cs="Calibri"/>
              </w:rPr>
              <w:t>в пользу резидента за переводимый нерезидентом долг на резидента в соответствии с договором</w:t>
            </w:r>
            <w:proofErr w:type="gramEnd"/>
            <w:r w:rsidRPr="001E5998">
              <w:rPr>
                <w:rFonts w:ascii="Calibri" w:hAnsi="Calibri" w:cs="Calibri"/>
              </w:rPr>
              <w:t xml:space="preserve"> перевода долга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</w:t>
            </w:r>
            <w:proofErr w:type="gramStart"/>
            <w:r w:rsidRPr="001E5998">
              <w:rPr>
                <w:rFonts w:ascii="Calibri" w:hAnsi="Calibri" w:cs="Calibri"/>
              </w:rPr>
              <w:t>в пользу нерезидента за переводимый резидентом долг на нерезидента в соответствии с договором</w:t>
            </w:r>
            <w:proofErr w:type="gramEnd"/>
            <w:r w:rsidRPr="001E5998">
              <w:rPr>
                <w:rFonts w:ascii="Calibri" w:hAnsi="Calibri" w:cs="Calibri"/>
              </w:rPr>
              <w:t xml:space="preserve"> перевода долга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договорам уступки требования (перевода долга)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договорам уступки требования (перевода долга)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между резидентами и нерезидентами по прочим операциям, связанным с внешнеторговой деятельностью и прямо не указанным в </w:t>
            </w:r>
            <w:hyperlink w:anchor="Par21" w:history="1">
              <w:r w:rsidRPr="001E5998">
                <w:rPr>
                  <w:rFonts w:ascii="Calibri" w:hAnsi="Calibri" w:cs="Calibri"/>
                </w:rPr>
                <w:t>группах 10</w:t>
              </w:r>
            </w:hyperlink>
            <w:r w:rsidRPr="001E5998">
              <w:rPr>
                <w:rFonts w:ascii="Calibri" w:hAnsi="Calibri" w:cs="Calibri"/>
              </w:rPr>
              <w:t xml:space="preserve"> - </w:t>
            </w:r>
            <w:hyperlink w:anchor="Par135" w:history="1">
              <w:r w:rsidRPr="001E5998">
                <w:rPr>
                  <w:rFonts w:ascii="Calibri" w:hAnsi="Calibri" w:cs="Calibri"/>
                </w:rPr>
                <w:t>23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в пользу резидента по прочим операциям, связанным с внешнеторговой деятельностью и прямо не указанным в </w:t>
            </w:r>
            <w:hyperlink w:anchor="Par21" w:history="1">
              <w:r w:rsidRPr="001E5998">
                <w:rPr>
                  <w:rFonts w:ascii="Calibri" w:hAnsi="Calibri" w:cs="Calibri"/>
                </w:rPr>
                <w:t>группах 10</w:t>
              </w:r>
            </w:hyperlink>
            <w:r w:rsidRPr="001E5998">
              <w:rPr>
                <w:rFonts w:ascii="Calibri" w:hAnsi="Calibri" w:cs="Calibri"/>
              </w:rPr>
              <w:t xml:space="preserve"> - </w:t>
            </w:r>
            <w:hyperlink w:anchor="Par135" w:history="1">
              <w:r w:rsidRPr="001E5998">
                <w:rPr>
                  <w:rFonts w:ascii="Calibri" w:hAnsi="Calibri" w:cs="Calibri"/>
                </w:rPr>
                <w:t>23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в пользу нерезидента по прочим операциям, связанным с внешнеторговой деятельностью и прямо не указанным в </w:t>
            </w:r>
            <w:hyperlink w:anchor="Par21" w:history="1">
              <w:r w:rsidRPr="001E5998">
                <w:rPr>
                  <w:rFonts w:ascii="Calibri" w:hAnsi="Calibri" w:cs="Calibri"/>
                </w:rPr>
                <w:t>группах 10</w:t>
              </w:r>
            </w:hyperlink>
            <w:r w:rsidRPr="001E5998">
              <w:rPr>
                <w:rFonts w:ascii="Calibri" w:hAnsi="Calibri" w:cs="Calibri"/>
              </w:rPr>
              <w:t xml:space="preserve"> - </w:t>
            </w:r>
            <w:hyperlink w:anchor="Par135" w:history="1">
              <w:r w:rsidRPr="001E5998">
                <w:rPr>
                  <w:rFonts w:ascii="Calibri" w:hAnsi="Calibri" w:cs="Calibri"/>
                </w:rPr>
                <w:t>23</w:t>
              </w:r>
            </w:hyperlink>
            <w:r w:rsidRPr="001E5998">
              <w:rPr>
                <w:rFonts w:ascii="Calibri" w:hAnsi="Calibri" w:cs="Calibri"/>
              </w:rPr>
              <w:t xml:space="preserve"> </w:t>
            </w:r>
            <w:r w:rsidRPr="001E5998">
              <w:rPr>
                <w:rFonts w:ascii="Calibri" w:hAnsi="Calibri" w:cs="Calibri"/>
              </w:rPr>
              <w:lastRenderedPageBreak/>
              <w:t>настоящего Перечня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предоставлением резидентами, за исключением уполномоченных банков, нерезидентам денежных средств по договорам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при предоставлении денежных средств по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физического лица - резидента в пользу нерезидента при предоставлении денежных средств по договору займа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12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предоставлении резидентом нерезиденту займа по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физического лица - 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предоставлении физическим лицом - резидентом нерезиденту займа по договору займа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13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предоставлением нерезидентами резидентам, за исключением уполномоченных банков, денежных средств по кредитным договорам и договорам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при предоставлении денежных средств по кредитному договору,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предоставлении нерезидентом резиденту кредита или займа по кредитному договору, договору займа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исполнением резидентами, за исключением уполномоченных банков, обязательств по привлеченным в денежной форме кредитам и займам по кредитным договорам и договорам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по возврату основного долга по кредитному договору,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по выплате процентов по кредитному договору,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Прочие расчеты резидента в пользу нерезидента, связанные с уплатой премий (комиссий) и иных денежных средств по привлеченному кредиту, займу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погашении резидентом основного долга по кредитному договору,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процентов по кредитному договору, договору займа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Расчеты, связанные с исполнением нерезидентами обязательств по </w:t>
            </w:r>
            <w:r w:rsidRPr="001E5998">
              <w:rPr>
                <w:rFonts w:ascii="Calibri" w:hAnsi="Calibri" w:cs="Calibri"/>
              </w:rPr>
              <w:lastRenderedPageBreak/>
              <w:t>привлеченным в денежной форме займам по договорам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по возврату основного долга по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физического лица - резидента по возврату основного долга по договору займа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14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по выплате процентов по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045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физического лица - резидента по выплате процентов по договору займа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15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Прочие расчеты нерезидента в пользу резидента, связанные с уплатой премий (комиссий) и иных денежных средств по привлеченному займу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Прочие расчеты нерезидента в пользу физического лица - резидента, связанные с уплатой премий (комиссий) и иных денежных средств по привлеченному займу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16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возврате основного долга нерезидентом по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физического лица - резидента в пользу нерезидента,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возврате основного долга нерезидентом по договору займа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17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погашении процентов по договору займа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физического лица - резидента в пользу нерезидента,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погашении процентов по договору займа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18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инвестициями в форме капитальных вложений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по операциям с долями, вкладами, паями в имуществе (уставном или складочном капитале, паевом фонде кооператива) юридического лица, а также по договору простого товарищества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при выплате дивидендов (доходов) от инвестиций в форме капитальных вложений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в пользу резидента по операциям с долями, вкладами, паями в имуществе (уставном или складочном капитале, паевом фонде </w:t>
            </w:r>
            <w:r w:rsidRPr="001E5998">
              <w:rPr>
                <w:rFonts w:ascii="Calibri" w:hAnsi="Calibri" w:cs="Calibri"/>
              </w:rPr>
              <w:lastRenderedPageBreak/>
              <w:t>кооператива) юридического лица, а также по договору простого товарищества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при выплате дивидендов (доходов) от инвестиций в форме капитальных вложений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Прочие расчеты резидента в пользу нерезидента по операциям, связанным с инвестированием в форме капитальных вложений, за исключением операций по коду 50100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400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Прочие расчеты нерезидента в пользу резидента по операциям, связанным с инвестированием в форме капитальных вложений, за исключением операций по коду 50200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нерезиденту излишне (ошибочно) полученных денежных средств по операциям, связанным с оплатой нерезидентом доли, вклада, пая в имуществе (уставном или складочном капитале, паевом фонде кооператива) юридического лица, а также взноса по договору простого товарищества с инвестированием в форме капитальных вложений, а также при ликвидации юридического лица - резидента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резиденту излишне (ошибочно) полученных денежных средств по операциям, связанным с оплатой резидентом доли, вклада, пая в имуществе (уставном или складочном капитале, паевом фонде кооператива) юридического лица, а также взноса по договору простого товарищества с инвестированием в форме капитальных вложений, а также при ликвидации юридического лица - нерезидента</w:t>
            </w:r>
            <w:proofErr w:type="gramEnd"/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bookmarkStart w:id="6" w:name="Par315"/>
            <w:bookmarkEnd w:id="6"/>
            <w:r w:rsidRPr="001E5998">
              <w:rPr>
                <w:rFonts w:ascii="Calibri" w:hAnsi="Calibri" w:cs="Calibri"/>
              </w:rPr>
              <w:t>51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Расчеты, связанные с приобретением нерезидентами у резидентов ценных бумаг (прав, удостоверенных ценными бумагами), за исключением расчетов по кодам </w:t>
            </w:r>
            <w:hyperlink w:anchor="Par427" w:history="1">
              <w:r w:rsidRPr="001E5998">
                <w:rPr>
                  <w:rFonts w:ascii="Calibri" w:hAnsi="Calibri" w:cs="Calibri"/>
                </w:rPr>
                <w:t>группы 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за приобретаемые облигации, акции и иные эмиссионные ценные бумаги резидентов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за приобретаемые облигации, акции и иные эмиссионные ценные бумаги нерезидентов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за приобретаемые паи инвестиционных фондов, учредителем которых является резидент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за приобретаемые паи инвестиционных фондов, учредителем которых является нерезидент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в пользу резидента за приобретаемые векселя и иные </w:t>
            </w:r>
            <w:proofErr w:type="spellStart"/>
            <w:r w:rsidRPr="001E5998">
              <w:rPr>
                <w:rFonts w:ascii="Calibri" w:hAnsi="Calibri" w:cs="Calibri"/>
              </w:rPr>
              <w:t>неэмиссионные</w:t>
            </w:r>
            <w:proofErr w:type="spellEnd"/>
            <w:r w:rsidRPr="001E5998">
              <w:rPr>
                <w:rFonts w:ascii="Calibri" w:hAnsi="Calibri" w:cs="Calibri"/>
              </w:rPr>
              <w:t xml:space="preserve"> ценные бумаги, выданные резидентом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в пользу резидента за приобретаемые векселя и иные </w:t>
            </w:r>
            <w:proofErr w:type="spellStart"/>
            <w:r w:rsidRPr="001E5998">
              <w:rPr>
                <w:rFonts w:ascii="Calibri" w:hAnsi="Calibri" w:cs="Calibri"/>
              </w:rPr>
              <w:t>неэмиссионные</w:t>
            </w:r>
            <w:proofErr w:type="spellEnd"/>
            <w:r w:rsidRPr="001E5998">
              <w:rPr>
                <w:rFonts w:ascii="Calibri" w:hAnsi="Calibri" w:cs="Calibri"/>
              </w:rPr>
              <w:t xml:space="preserve"> ценные бумаги, выданные нерезидентами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операциям с ценными бумагами (правами, удостоверенными ценными бумагами), а также денежных средств по таким неисполненным обязательствам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Расчеты, связанные с приобретением резидентами у нерезидентов ценных бумаг (прав, удостоверенных ценными бумагами), за исключением расчетов по </w:t>
            </w:r>
            <w:r w:rsidRPr="001E5998">
              <w:rPr>
                <w:rFonts w:ascii="Calibri" w:hAnsi="Calibri" w:cs="Calibri"/>
              </w:rPr>
              <w:lastRenderedPageBreak/>
              <w:t xml:space="preserve">кодам </w:t>
            </w:r>
            <w:hyperlink w:anchor="Par427" w:history="1">
              <w:r w:rsidRPr="001E5998">
                <w:rPr>
                  <w:rFonts w:ascii="Calibri" w:hAnsi="Calibri" w:cs="Calibri"/>
                </w:rPr>
                <w:t>группы 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за приобретаемые облигации, акции и иные эмиссионные ценные бумаги резидентов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за приобретаемые облигации, акции и иные эмиссионные ценные бумаги нерезидентов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за приобретаемые паи инвестиционных фондов, учредителем которых является нерезидент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за приобретаемые паи инвестиционных фондов, учредителем которых является резидент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в пользу нерезидента за приобретаемые векселя и иные </w:t>
            </w:r>
            <w:proofErr w:type="spellStart"/>
            <w:r w:rsidRPr="001E5998">
              <w:rPr>
                <w:rFonts w:ascii="Calibri" w:hAnsi="Calibri" w:cs="Calibri"/>
              </w:rPr>
              <w:t>неэмиссионные</w:t>
            </w:r>
            <w:proofErr w:type="spellEnd"/>
            <w:r w:rsidRPr="001E5998">
              <w:rPr>
                <w:rFonts w:ascii="Calibri" w:hAnsi="Calibri" w:cs="Calibri"/>
              </w:rPr>
              <w:t xml:space="preserve"> ценные бумаги, выданные резидентами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в пользу нерезидента за приобретаемые векселя и иные </w:t>
            </w:r>
            <w:proofErr w:type="spellStart"/>
            <w:r w:rsidRPr="001E5998">
              <w:rPr>
                <w:rFonts w:ascii="Calibri" w:hAnsi="Calibri" w:cs="Calibri"/>
              </w:rPr>
              <w:t>неэмиссионные</w:t>
            </w:r>
            <w:proofErr w:type="spellEnd"/>
            <w:r w:rsidRPr="001E5998">
              <w:rPr>
                <w:rFonts w:ascii="Calibri" w:hAnsi="Calibri" w:cs="Calibri"/>
              </w:rPr>
              <w:t xml:space="preserve"> ценные бумаги, выданные нерезидентами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операциям с ценными бумагами (правами, удостоверенными ценными бумагами), а также денежных средств по таким неисполненным обязательствам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bookmarkStart w:id="7" w:name="Par361"/>
            <w:bookmarkEnd w:id="7"/>
            <w:r w:rsidRPr="001E5998">
              <w:rPr>
                <w:rFonts w:ascii="Calibri" w:hAnsi="Calibri" w:cs="Calibri"/>
              </w:rPr>
              <w:t>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Расчеты, связанные с исполнением резидентами и нерезидентами обязательств по ценным бумагам, за исключением расчетов по кодам </w:t>
            </w:r>
            <w:hyperlink w:anchor="Par427" w:history="1">
              <w:r w:rsidRPr="001E5998">
                <w:rPr>
                  <w:rFonts w:ascii="Calibri" w:hAnsi="Calibri" w:cs="Calibri"/>
                </w:rPr>
                <w:t>группы 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при исполнении резидентом обязательств по облигациям, акциям и иным эмиссионным ценным бумагам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 при выплате доходов по паям инвестиционных фондов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в пользу нерезидента при исполнении резидентом обязательств по векселям и иным </w:t>
            </w:r>
            <w:proofErr w:type="spellStart"/>
            <w:r w:rsidRPr="001E5998">
              <w:rPr>
                <w:rFonts w:ascii="Calibri" w:hAnsi="Calibri" w:cs="Calibri"/>
              </w:rPr>
              <w:t>неэмиссионным</w:t>
            </w:r>
            <w:proofErr w:type="spellEnd"/>
            <w:r w:rsidRPr="001E5998">
              <w:rPr>
                <w:rFonts w:ascii="Calibri" w:hAnsi="Calibri" w:cs="Calibri"/>
              </w:rPr>
              <w:t xml:space="preserve"> ценным бумагам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при исполнении нерезидентом обязательств по облигациям и иным эмиссионным ценным бумагам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 при выплате доходов по паям инвестиционных фондов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350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в пользу резидента при исполнении нерезидентом обязательств по векселям и иным </w:t>
            </w:r>
            <w:proofErr w:type="spellStart"/>
            <w:r w:rsidRPr="001E5998">
              <w:rPr>
                <w:rFonts w:ascii="Calibri" w:hAnsi="Calibri" w:cs="Calibri"/>
              </w:rPr>
              <w:t>неэмиссионным</w:t>
            </w:r>
            <w:proofErr w:type="spellEnd"/>
            <w:r w:rsidRPr="001E5998">
              <w:rPr>
                <w:rFonts w:ascii="Calibri" w:hAnsi="Calibri" w:cs="Calibri"/>
              </w:rPr>
              <w:t xml:space="preserve"> ценным бумагам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исполнении обязательств по операциям с ценными бумагами, а также денежных средств по неисполненным обязательствам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</w:t>
            </w:r>
            <w:proofErr w:type="gramStart"/>
            <w:r w:rsidRPr="001E5998">
              <w:rPr>
                <w:rFonts w:ascii="Calibri" w:hAnsi="Calibri" w:cs="Calibri"/>
              </w:rPr>
              <w:t>дств пр</w:t>
            </w:r>
            <w:proofErr w:type="gramEnd"/>
            <w:r w:rsidRPr="001E5998">
              <w:rPr>
                <w:rFonts w:ascii="Calibri" w:hAnsi="Calibri" w:cs="Calibri"/>
              </w:rPr>
              <w:t>и исполнении обязательств по операциям с ценными бумагами, а также денежных средств по неисполненным обязательствам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56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и нерезидентами по операциям с производными финансовыми инструментами и прочим срочным сделкам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нерезидента в пользу резидента по операциям со срочными и производными финансовыми инструментами (премии, </w:t>
            </w:r>
            <w:proofErr w:type="spellStart"/>
            <w:r w:rsidRPr="001E5998">
              <w:rPr>
                <w:rFonts w:ascii="Calibri" w:hAnsi="Calibri" w:cs="Calibri"/>
              </w:rPr>
              <w:t>маржевые</w:t>
            </w:r>
            <w:proofErr w:type="spellEnd"/>
            <w:r w:rsidRPr="001E5998">
              <w:rPr>
                <w:rFonts w:ascii="Calibri" w:hAnsi="Calibri" w:cs="Calibri"/>
              </w:rPr>
              <w:t xml:space="preserve"> и гарантийные </w:t>
            </w:r>
            <w:proofErr w:type="gramStart"/>
            <w:r w:rsidRPr="001E5998">
              <w:rPr>
                <w:rFonts w:ascii="Calibri" w:hAnsi="Calibri" w:cs="Calibri"/>
              </w:rPr>
              <w:t>взносы</w:t>
            </w:r>
            <w:proofErr w:type="gramEnd"/>
            <w:r w:rsidRPr="001E5998">
              <w:rPr>
                <w:rFonts w:ascii="Calibri" w:hAnsi="Calibri" w:cs="Calibri"/>
              </w:rPr>
              <w:t xml:space="preserve"> и иные денежные средства, перечисляемые в соответствии с условиями таких контрактов), за исключением расчетов, связанных с поставкой базисного актива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резидента в пользу нерезидента по операциям со срочными и производными финансовыми инструментами (премии, </w:t>
            </w:r>
            <w:proofErr w:type="spellStart"/>
            <w:r w:rsidRPr="001E5998">
              <w:rPr>
                <w:rFonts w:ascii="Calibri" w:hAnsi="Calibri" w:cs="Calibri"/>
              </w:rPr>
              <w:t>маржевые</w:t>
            </w:r>
            <w:proofErr w:type="spellEnd"/>
            <w:r w:rsidRPr="001E5998">
              <w:rPr>
                <w:rFonts w:ascii="Calibri" w:hAnsi="Calibri" w:cs="Calibri"/>
              </w:rPr>
              <w:t xml:space="preserve"> и гарантийные </w:t>
            </w:r>
            <w:proofErr w:type="gramStart"/>
            <w:r w:rsidRPr="001E5998">
              <w:rPr>
                <w:rFonts w:ascii="Calibri" w:hAnsi="Calibri" w:cs="Calibri"/>
              </w:rPr>
              <w:t>взносы</w:t>
            </w:r>
            <w:proofErr w:type="gramEnd"/>
            <w:r w:rsidRPr="001E5998">
              <w:rPr>
                <w:rFonts w:ascii="Calibri" w:hAnsi="Calibri" w:cs="Calibri"/>
              </w:rPr>
              <w:t xml:space="preserve"> и иные денежные средства, перечисляемые в соответствии с условиями таких контрактов), за исключением расчетов, связанных с поставкой базисного актива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резидента, связанные с возвратом нерезиденту излишне (ошибочно) перечисленных денежных средств, а также денежных средств по неисполненным обязательствам, указанным в настоящей группе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нерезидента, связанные с возвратом резиденту излишне (ошибочно) перечисленных денежных средств, а также денежных средств по неисполненным обязательствам, указанным в настоящей группе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bookmarkStart w:id="8" w:name="Par401"/>
            <w:bookmarkEnd w:id="8"/>
            <w:r w:rsidRPr="001E5998">
              <w:rPr>
                <w:rFonts w:ascii="Calibri" w:hAnsi="Calibri" w:cs="Calibri"/>
              </w:rPr>
              <w:t>57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по договорам доверительного управления имуществом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- учредителя управления в пользу резидента - доверительного управляющего в иностранной валюте, включая выплаты вознаграждения доверительного управляющего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- доверительного управляющего в пользу резидента - учредителя управления в иностранной валюте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- учредителя управления в пользу резидента - доверительного управляющего, за исключением выплаты вознаграждения резиденту - доверительному управляющему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- доверительного управляющего в пользу нерезидента - учредителя управления, за исключением расчетов по коду 57800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- учредителя управления в пользу нерезидента - доверительного управляющего, за исключением выплаты вознаграждения нерезиденту - доверительному управляющему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- доверительного управляющего в пользу резидента - учредителя управления, за исключением расчетов по коду 57900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резидента, связанные с возвратом нерезиденту излишне (ошибочно) перечисленных денежных средств по договорам доверительного управления имуществом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нерезидента, связанные с возвратом резиденту излишне (ошибочно) перечисленных денежных средств по договорам доверительного управления имуществом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bookmarkStart w:id="9" w:name="Par427"/>
            <w:bookmarkEnd w:id="9"/>
            <w:r w:rsidRPr="001E5998">
              <w:rPr>
                <w:rFonts w:ascii="Calibri" w:hAnsi="Calibri" w:cs="Calibri"/>
              </w:rPr>
              <w:t>58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по договорам о брокерском обслуживании, за исключением расчетов по кодам </w:t>
            </w:r>
            <w:hyperlink w:anchor="Par315" w:history="1">
              <w:r w:rsidRPr="001E5998">
                <w:rPr>
                  <w:rFonts w:ascii="Calibri" w:hAnsi="Calibri" w:cs="Calibri"/>
                </w:rPr>
                <w:t>групп 51</w:t>
              </w:r>
            </w:hyperlink>
            <w:r w:rsidRPr="001E5998">
              <w:rPr>
                <w:rFonts w:ascii="Calibri" w:hAnsi="Calibri" w:cs="Calibri"/>
              </w:rPr>
              <w:t xml:space="preserve"> - </w:t>
            </w:r>
            <w:hyperlink w:anchor="Par361" w:history="1">
              <w:r w:rsidRPr="001E5998">
                <w:rPr>
                  <w:rFonts w:ascii="Calibri" w:hAnsi="Calibri" w:cs="Calibri"/>
                </w:rPr>
                <w:t>55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брокера-нерезидента по договору о брокерском обслуживании, за исключением выплаты вознаграждения брокеру-нерезиденту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брокера-нерезидента в пользу резидента по договору о брокерском обслуживании, за исключением расчетов по коду 58900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брокера-резидента по договору о брокерском обслуживании, за исключением выплаты вознаграждения брокеру-резиденту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брокера-резидента в пользу нерезидента по договору о брокерском обслуживании, за исключением расчетов по коду 58800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резидентами в иностранной валюте по договору о брокерском обслуживании, включая выплаты вознаграждения брокера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резидента, связанные с возвратом нерезиденту излишне (ошибочно) перечисленных денежных средств по договору о брокерском обслуживании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нерезидента, связанные с возвратом резиденту излишне (ошибочно) перечисленных денежных средств по договору о брокерском обслуживании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по договорам об оказании клиринговых услуг, заключенным между резидентами и нерезидентами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клиринговой организации - нерезидента по договору об оказании клиринговых услуг, за исключением выплаты вознаграждения клиринговой организации - нерезиденту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клиринговой организации - нерезидента в пользу резидента по договору об оказании клиринговых услуг, за исключением расчетов по коду 59900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клиринговой организации - резидента по договору об оказании клиринговых услуг, за исключением выплаты вознаграждения клиринговой организации - резиденту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клиринговой организации - резидента в пользу нерезидента по договору об оказании клиринговых услуг, за исключением расчетов по коду 59800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резидента, связанные с возвратом нерезиденту излишне (ошибочно) перечисленных денежных средств, а также денежных средств по неисполненным обязательствам по договору об оказании клиринговых услуг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59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нерезидента, связанные с возвратом резиденту излишне (ошибочно) перечисленных денежных средств, а также денежных средств по неисполненным обязательствам по договору об оказании клиринговых услуг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нерезидентов, снятие (зачисление) наличной валюты Российской Федерации, осуществляемые по счетам нерезидентов в валюте Российской Федерации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070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Переводы валюты Российской Федерации с банковского счета нерезидента в валюте Российской Федерации на другой банковский счет (счет по депозиту) в валюте Российской Федерации этого нерезидента, открытый в этом же уполномоченном банке, со счета по депозиту нерезидента в валюте Российской </w:t>
            </w:r>
            <w:r w:rsidRPr="001E5998">
              <w:rPr>
                <w:rFonts w:ascii="Calibri" w:hAnsi="Calibri" w:cs="Calibri"/>
              </w:rPr>
              <w:lastRenderedPageBreak/>
              <w:t>Федерации на банковский счет этого нерезидента, открытый в этом же уполномоченном банке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071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этого нерезидента, открытый в другом уполномоченном банке, со счета по депозиту нерезидента в валюте Российской Федерации на банковский счет этого нерезидента, открытый в другом уполномоченном банке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075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этого нерезидента, открытый в банке-нерезиденте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076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валюты Российской Федерации с банковского счета (счета по депозиту) нерезидента в валюте Российской Федерации, открытого в банке-нерезиденте, на банковский счет в валюте Российской Федерации этого нерезидента, открытый в уполномоченном банке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080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 на банковский счет (счет по депозиту) в валюте Российской Федерации другого нерезидента, открытый в этом же уполномоченном банке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081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другого нерезидента, открытый в другом уполномоченном банке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085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валюты Российской Федерации с банковского счета нерезидента в валюте Российской Федерации, открытого в уполномоченном банке, на банковский счет (счет по депозиту) в валюте Российской Федерации другого нерезидента, открытый в банке-нерезиденте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086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валюты Российской Федерации с банковского счета (счета по депозиту) нерезидента в валюте Российской Федерации, открытого в банке-нерезиденте, на банковский счет в валюте Российской Федерации другого нерезидента, открытый в уполномоченном банке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090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Снятие наличной валюты Российской Федерации со счета нерезидента в валюте Российской Федерации, открытого в уполномоченном банке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095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Зачисление наличной валюты Российской Федерации на счет нерезидента в валюте Российской Федерации, открытый в уполномоченном банке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Списание валюты Российской Федерации с банковского счета нерезидента в валюте Российской Федерации, открытого в уполномоченном банке, с использованием банковской карты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и переводы резидентов, снятие (зачисление) резидентами наличной иностранной валюты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070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между резидентами в иностранной валюте по договорам транспортной экспедиции, перевозки и фрахтования (чартера) при оказании экспедитором, </w:t>
            </w:r>
            <w:r w:rsidRPr="001E5998">
              <w:rPr>
                <w:rFonts w:ascii="Calibri" w:hAnsi="Calibri" w:cs="Calibri"/>
              </w:rPr>
              <w:lastRenderedPageBreak/>
              <w:t>перевозчиком и фрахтовщиком услуг, связанных с перевозкой вывозимого из Российской Федерации или ввозимого в Российскую Федерацию груза, транзитной перевозкой груза по территории Российской Федерации, а также по договорам страхования указанных грузов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иностранной валюты с транзитного валютного счета резидента на другой транзитный валютный счет этого резидента или расчетный счет этого резидента в иностранной валюте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Расчеты в иностранной валюте между резидентами, являющимися комиссионерами (агентами, поверенными), и резидентами, являющимися комитентами (принципалами, доверителями), при оказании комиссионерами (агентами, поверенными) услуг, связанных с заключением и исполнением договоров с нерезидентами о передаче товаров, выполнении работ, об оказании услуг, о передаче информации и результатов интеллектуальной деятельности, в том числе исключительных прав на них, включая операции по возврату комитентам (принципалам, доверителям) денежных</w:t>
            </w:r>
            <w:proofErr w:type="gramEnd"/>
            <w:r w:rsidRPr="001E5998">
              <w:rPr>
                <w:rFonts w:ascii="Calibri" w:hAnsi="Calibri" w:cs="Calibri"/>
              </w:rPr>
              <w:t xml:space="preserve"> средств, за исключением платежей по кодам 57010, 58030 и 61162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Переводы иностранной валюты с расчетного счета резидента в иностранной валюте, открытого в уполномоченном банке, на счет этого же резидента в иностранной валюте, открытый в этом же уполномоченном банке, со счета резидента в иностранной валюте, открытого в уполномоченном банке, на расчетный счет этого же резидента в иностранной валюте, открытый в этом же уполномоченном банке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>Переводы иностранной валюты с расчетного счета резидента в иностранной валюте, открытого в уполномоченном банке, на счет этого резидента в иностранной валюте, открытый в другом уполномоченном банке, со счета резидента в иностранной валюте, открытого в уполномоченном банке, на расчетный счет этого резидента в иностранной валюте, открытый в другом уполномоченном банке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иностранной валюты или валюты Российской Федерации со счета резидента, открытого в банке-нерезиденте или иных организациях финансового рынка, расположенных за пределами территории Российской Федерации, на счет этого резидента, открытый в уполномоченном банке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 ред. </w:t>
            </w:r>
            <w:hyperlink r:id="rId19" w:history="1">
              <w:r w:rsidRPr="001E5998">
                <w:rPr>
                  <w:rFonts w:ascii="Calibri" w:hAnsi="Calibri" w:cs="Calibri"/>
                </w:rPr>
                <w:t>Указания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25.01.2022 N 6062-У)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145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иностранной валюты со счета резидента, открытого в банке-нерезиденте, на счет другого резидента, открытый в уполномоченном банке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иностранной валюты или валюты Российской Федерации с расчетного счета резидента, открытого в уполномоченном банке, на счет этого же резидента, открытый в банке-нерезиденте или иных организациях финансового рынка, расположенных за пределами территории Российской Федерации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 ред. </w:t>
            </w:r>
            <w:hyperlink r:id="rId20" w:history="1">
              <w:r w:rsidRPr="001E5998">
                <w:rPr>
                  <w:rFonts w:ascii="Calibri" w:hAnsi="Calibri" w:cs="Calibri"/>
                </w:rPr>
                <w:t>Указания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25.01.2022 N 6062-У)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155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иностранной валюты с расчетного счета резидента, открытого в уполномоченном банке, на счет другого резидента, открытый в банке-нерезиденте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между резидентами в иностранной валюте, связанные с внесением и </w:t>
            </w:r>
            <w:r w:rsidRPr="001E5998">
              <w:rPr>
                <w:rFonts w:ascii="Calibri" w:hAnsi="Calibri" w:cs="Calibri"/>
              </w:rPr>
              <w:lastRenderedPageBreak/>
              <w:t xml:space="preserve">возвратом индивидуального, коллективного клирингового обеспечения и (или) иного обеспечения, в том числе внесенного в имущественный пул, в соответствии с Федеральным </w:t>
            </w:r>
            <w:hyperlink r:id="rId21" w:history="1">
              <w:r w:rsidRPr="001E5998">
                <w:rPr>
                  <w:rFonts w:ascii="Calibri" w:hAnsi="Calibri" w:cs="Calibri"/>
                </w:rPr>
                <w:t>законом</w:t>
              </w:r>
            </w:hyperlink>
            <w:r w:rsidRPr="001E5998">
              <w:rPr>
                <w:rFonts w:ascii="Calibri" w:hAnsi="Calibri" w:cs="Calibri"/>
              </w:rPr>
              <w:t xml:space="preserve"> от 7 февраля 2011 года N 7-ФЗ "О клиринге, клиринговой деятельности и центральном контрагенте" (Собрание законодательства Российской Федерации, 2011, N 7, ст. 904;</w:t>
            </w:r>
            <w:proofErr w:type="gramEnd"/>
            <w:r w:rsidRPr="001E5998">
              <w:rPr>
                <w:rFonts w:ascii="Calibri" w:hAnsi="Calibri" w:cs="Calibri"/>
              </w:rPr>
              <w:t xml:space="preserve"> </w:t>
            </w:r>
            <w:proofErr w:type="gramStart"/>
            <w:r w:rsidRPr="001E5998">
              <w:rPr>
                <w:rFonts w:ascii="Calibri" w:hAnsi="Calibri" w:cs="Calibri"/>
              </w:rPr>
              <w:t>N 48, ст. 6728; N 49, ст. 7040, ст. 7061; 2012, N 53, ст. 7607; 2013, N 30, ст. 4084; 2014, N 11, ст. 1098; 2015, N 27, ст. 4001; N 29, ст. 4357; 2016, N 1, ст. 23, ст. 47; 2017, N 30, ст. 4456) (далее - Федеральный закон "О клиринге, клиринговой деятельности и центральном контрагенте")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161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между резидентами в иностранной валюте по итогам клиринга, осуществляемого в соответствии с Федеральным </w:t>
            </w:r>
            <w:hyperlink r:id="rId22" w:history="1">
              <w:r w:rsidRPr="001E5998">
                <w:rPr>
                  <w:rFonts w:ascii="Calibri" w:hAnsi="Calibri" w:cs="Calibri"/>
                </w:rPr>
                <w:t>законом</w:t>
              </w:r>
            </w:hyperlink>
            <w:r w:rsidRPr="001E5998">
              <w:rPr>
                <w:rFonts w:ascii="Calibri" w:hAnsi="Calibri" w:cs="Calibri"/>
              </w:rPr>
              <w:t xml:space="preserve"> "О клиринге, клиринговой деятельности и центральном контрагенте"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162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в иностранной валюте между резидентами, являющимися комиссионерами (агентами, поверенными), и резидентами, являющимися комитентами (принципалами, доверителями), при оказании комиссионерами (агентами, поверенными) услуг, связанных с заключением и исполнением договоров, обязательства по которым подлежат исполнению по итогам клиринга, осуществляемого в соответствии с Федеральным </w:t>
            </w:r>
            <w:hyperlink r:id="rId23" w:history="1">
              <w:r w:rsidRPr="001E5998">
                <w:rPr>
                  <w:rFonts w:ascii="Calibri" w:hAnsi="Calibri" w:cs="Calibri"/>
                </w:rPr>
                <w:t>законом</w:t>
              </w:r>
            </w:hyperlink>
            <w:r w:rsidRPr="001E5998">
              <w:rPr>
                <w:rFonts w:ascii="Calibri" w:hAnsi="Calibri" w:cs="Calibri"/>
              </w:rPr>
              <w:t xml:space="preserve"> "О клиринге, клиринговой деятельности и центральном контрагенте", в том числе возвратом комитентам (принципалам, доверителям) денежных средств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163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в иностранной валюте между резидентами, связанные с исполнением и (или) прекращением договора, являющегося производным финансовым инструментом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164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валюты Российской Федерации со счета резидента, открытого в банке-нерезиденте, на счет другого резидента, открытый в уполномоченном банке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165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Переводы валюты Российской Федерации со счета резидента, открытого в уполномоченном банке, на счет другого резидента, открытый в банке-нерезиденте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170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Снятие наличной иностранной валюты со счета резидента в иностранной валюте, открытого в уполномоченном банке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175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Зачисление наличной иностранной валюты на счет резидента в иностранной валюте, открытый в уполномоченном банке, за исключением зачислений по коду 61210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 ред. </w:t>
            </w:r>
            <w:hyperlink r:id="rId24" w:history="1">
              <w:r w:rsidRPr="001E5998">
                <w:rPr>
                  <w:rFonts w:ascii="Calibri" w:hAnsi="Calibri" w:cs="Calibri"/>
                </w:rPr>
                <w:t>Указания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25.01.2022 N 6062-У)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176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финансовым агентом (фактором) - резидентом и резидентом в иностранной валюте и валюте Российской Федерации в рамках заключенных между этими резидентами договоров финансирования под уступку денежного требования (факторинга)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177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в иностранной валюте между резидентами, связанные с приобретением и отчуждением валютных ценностей, выступающих в качестве обеспечения исполнения обязательства, предусмотренного договором </w:t>
            </w:r>
            <w:proofErr w:type="spellStart"/>
            <w:r w:rsidRPr="001E5998">
              <w:rPr>
                <w:rFonts w:ascii="Calibri" w:hAnsi="Calibri" w:cs="Calibri"/>
              </w:rPr>
              <w:t>репо</w:t>
            </w:r>
            <w:proofErr w:type="spellEnd"/>
            <w:r w:rsidRPr="001E5998">
              <w:rPr>
                <w:rFonts w:ascii="Calibri" w:hAnsi="Calibri" w:cs="Calibri"/>
              </w:rPr>
              <w:t xml:space="preserve">, договором, являющимся производным финансовым инструментом, и (или) договором иного вида, заключенными на условиях, определенных генеральным соглашением (единым договором), при условии, что одной из сторон по такому договору </w:t>
            </w:r>
            <w:r w:rsidRPr="001E5998">
              <w:rPr>
                <w:rFonts w:ascii="Calibri" w:hAnsi="Calibri" w:cs="Calibri"/>
              </w:rPr>
              <w:lastRenderedPageBreak/>
              <w:t>является уполномоченный банк или профессиональный участник рынка ценных бумаг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180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Иные переводы иностранной валюты с расчетного счета резидента в иностранной валюте, открытого в уполномоченном банке, на счет другого резидента в иностранной валюте, открытый в этом или другом уполномоченном банке, разрешенные Федеральным </w:t>
            </w:r>
            <w:hyperlink r:id="rId25" w:history="1">
              <w:r w:rsidRPr="001E5998">
                <w:rPr>
                  <w:rFonts w:ascii="Calibri" w:hAnsi="Calibri" w:cs="Calibri"/>
                </w:rPr>
                <w:t>законом</w:t>
              </w:r>
            </w:hyperlink>
            <w:r w:rsidRPr="001E5998">
              <w:rPr>
                <w:rFonts w:ascii="Calibri" w:hAnsi="Calibri" w:cs="Calibri"/>
              </w:rPr>
              <w:t xml:space="preserve"> "О валютном регулировании и валютном контроле"</w:t>
            </w:r>
            <w:proofErr w:type="gramEnd"/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26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Расчеты с использованием банковской карты, за исключением расчетов по договору, по которому установлено требование о его постановке на учет в соответствии с </w:t>
            </w:r>
            <w:hyperlink r:id="rId27" w:history="1">
              <w:r w:rsidRPr="001E5998">
                <w:rPr>
                  <w:rFonts w:ascii="Calibri" w:hAnsi="Calibri" w:cs="Calibri"/>
                </w:rPr>
                <w:t>разделом II</w:t>
              </w:r>
            </w:hyperlink>
            <w:r w:rsidRPr="001E5998">
              <w:rPr>
                <w:rFonts w:ascii="Calibri" w:hAnsi="Calibri" w:cs="Calibri"/>
              </w:rPr>
              <w:t xml:space="preserve"> настоящей Инструкции, связанные со списанием с расчетного счета резидента в уполномоченном банке иностранной валюты в пользу резидента или нерезидента и (или) валюты Российской Федерации при проведении операций в пользу нерезидента</w:t>
            </w:r>
            <w:proofErr w:type="gramEnd"/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61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1E5998">
              <w:rPr>
                <w:rFonts w:ascii="Calibri" w:hAnsi="Calibri" w:cs="Calibri"/>
              </w:rPr>
              <w:t xml:space="preserve">Зачисление резидентом, являющимся участником международных выставок, проводимых в государстве или на территории, которые являются членами Организации экономического сотрудничества и развития или Группы разработки финансовых мер борьбы с отмыванием денег, ввезенной в Российскую Федерацию наличной валюты Российской Федерации и (или) наличной иностранной валюты, полученных в соответствии с </w:t>
            </w:r>
            <w:hyperlink r:id="rId28" w:history="1">
              <w:r w:rsidRPr="001E5998">
                <w:rPr>
                  <w:rFonts w:ascii="Calibri" w:hAnsi="Calibri" w:cs="Calibri"/>
                </w:rPr>
                <w:t>абзацем двенадцатым части 2 статьи 14</w:t>
              </w:r>
            </w:hyperlink>
            <w:r w:rsidRPr="001E5998">
              <w:rPr>
                <w:rFonts w:ascii="Calibri" w:hAnsi="Calibri" w:cs="Calibri"/>
              </w:rPr>
              <w:t xml:space="preserve"> Федерального закона "О валютном регулировании и валютном контроле</w:t>
            </w:r>
            <w:proofErr w:type="gramEnd"/>
            <w:r w:rsidRPr="001E5998">
              <w:rPr>
                <w:rFonts w:ascii="Calibri" w:hAnsi="Calibri" w:cs="Calibri"/>
              </w:rPr>
              <w:t>", на свой банковский счет, открытый в уполномоченном банке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(введено </w:t>
            </w:r>
            <w:hyperlink r:id="rId29" w:history="1">
              <w:r w:rsidRPr="001E5998">
                <w:rPr>
                  <w:rFonts w:ascii="Calibri" w:hAnsi="Calibri" w:cs="Calibri"/>
                </w:rPr>
                <w:t>Указанием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25.01.2022 N 6062-У)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Неторговые операции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уплатой налогов, пошлин и иных сборов, за исключением расчетов по коду 70120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уплатой налогов, пошлин и иных сборов, за исключением расчетов по коду 70125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выплатой нерезидентом резиденту пенсий, пособий и других социальных выплат, за исключением расчетов по коду 70120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040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выплатой резидентом нерезиденту пенсий, пособий и других социальных выплат, за исключением расчетов по коду 70125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выплатой нерезидентом резиденту заработной платы и других видов оплаты труда, за исключением расчетов по коду 70120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060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выплатой резидентом нерезиденту заработной платы и других видов оплаты труда, за исключением расчетов по коду 70125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090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оказанием нерезидентом резиденту безвозмездной финансовой помощи, за исключением расчетов по коду 70100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095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оказанием резидентом нерезиденту безвозмездной финансовой помощи, за исключением расчетов по коду 70105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Расчеты, связанные с оказанием нерезидентом резиденту благотворительной </w:t>
            </w:r>
            <w:r w:rsidRPr="001E5998">
              <w:rPr>
                <w:rFonts w:ascii="Calibri" w:hAnsi="Calibri" w:cs="Calibri"/>
              </w:rPr>
              <w:lastRenderedPageBreak/>
              <w:t>помощи, сбором пожертвований, выплатой (получением) грантов и иных платежей на безвозмездной основе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105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Расчеты, связанные с оказанием резидентом нерезиденту благотворительной помощи, сбором пожертвований, выплатой (получением) грантов и иных платежей на безвозмездной основе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выплатой страхового возмещения по договору страхования или перестрахования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выплатой страхового возмещения по договору страхования или перестрахования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исполнением решений судебных органов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125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исполнением решений судебных органов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Прочие расчеты нерезидента в пользу резидента по неторговым операциям, за исключением расчетов по кодам 70010, 70030, 70050, 70090, 70100, 70110, 70120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205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Прочие расчеты резидента в пользу нерезидента по неторговым операциям, за исключением расчетов по кодам 70020, 70040, 70060, 70095, 70105, 70115, 70125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резидента в пользу нерезидента, связанные с возвратом излишне (ошибочно) полученных денежных средств по неторговым операциям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70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900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нерезидента в пользу резидента, связанные с возвратом излишне (ошибочно) полученных денежных средств по неторговым операциям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bookmarkStart w:id="10" w:name="Par634"/>
            <w:bookmarkEnd w:id="10"/>
            <w:r w:rsidRPr="001E5998">
              <w:rPr>
                <w:rFonts w:ascii="Calibri" w:hAnsi="Calibri" w:cs="Calibri"/>
              </w:rPr>
              <w:t>80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между уполномоченным банком и нерезидентом в валюте Российской Федерации и между уполномоченным банком и резидентом в иностранной валюте, за исключением расчетов, указанных в </w:t>
            </w:r>
            <w:hyperlink w:anchor="Par2" w:history="1">
              <w:r w:rsidRPr="001E5998">
                <w:rPr>
                  <w:rFonts w:ascii="Calibri" w:hAnsi="Calibri" w:cs="Calibri"/>
                </w:rPr>
                <w:t>группах 01</w:t>
              </w:r>
            </w:hyperlink>
            <w:r w:rsidRPr="001E5998">
              <w:rPr>
                <w:rFonts w:ascii="Calibri" w:hAnsi="Calibri" w:cs="Calibri"/>
              </w:rPr>
              <w:t xml:space="preserve">, </w:t>
            </w:r>
            <w:hyperlink w:anchor="Par13" w:history="1">
              <w:r w:rsidRPr="001E5998">
                <w:rPr>
                  <w:rFonts w:ascii="Calibri" w:hAnsi="Calibri" w:cs="Calibri"/>
                </w:rPr>
                <w:t>02</w:t>
              </w:r>
            </w:hyperlink>
            <w:r w:rsidRPr="001E5998">
              <w:rPr>
                <w:rFonts w:ascii="Calibri" w:hAnsi="Calibri" w:cs="Calibri"/>
              </w:rPr>
              <w:t xml:space="preserve">, </w:t>
            </w:r>
            <w:hyperlink w:anchor="Par401" w:history="1">
              <w:r w:rsidRPr="001E5998">
                <w:rPr>
                  <w:rFonts w:ascii="Calibri" w:hAnsi="Calibri" w:cs="Calibri"/>
                </w:rPr>
                <w:t>57</w:t>
              </w:r>
            </w:hyperlink>
            <w:r w:rsidRPr="001E5998">
              <w:rPr>
                <w:rFonts w:ascii="Calibri" w:hAnsi="Calibri" w:cs="Calibri"/>
              </w:rPr>
              <w:t xml:space="preserve"> и </w:t>
            </w:r>
            <w:hyperlink w:anchor="Par427" w:history="1">
              <w:r w:rsidRPr="001E5998">
                <w:rPr>
                  <w:rFonts w:ascii="Calibri" w:hAnsi="Calibri" w:cs="Calibri"/>
                </w:rPr>
                <w:t>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 </w:t>
            </w:r>
            <w:hyperlink w:anchor="Par661" w:history="1">
              <w:r w:rsidRPr="001E5998">
                <w:rPr>
                  <w:rFonts w:ascii="Calibri" w:hAnsi="Calibri" w:cs="Calibri"/>
                </w:rPr>
                <w:t>&lt;1&gt;</w:t>
              </w:r>
            </w:hyperlink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нерезидентом и уполномоченным банком в валюте Российской Федерации по кредитному договору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Списание валюты Российской Федерации с банковского счета нерезидента в валюте Российской Федерации в связи с открытием аккредитива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Зачисление валюты Российской Федерации </w:t>
            </w:r>
            <w:proofErr w:type="gramStart"/>
            <w:r w:rsidRPr="001E5998">
              <w:rPr>
                <w:rFonts w:ascii="Calibri" w:hAnsi="Calibri" w:cs="Calibri"/>
              </w:rPr>
              <w:t>на банковский счет нерезидента в валюте Российской Федерации в связи с возвратом неиспользованной суммы аккредитива при закрытии</w:t>
            </w:r>
            <w:proofErr w:type="gramEnd"/>
            <w:r w:rsidRPr="001E5998">
              <w:rPr>
                <w:rFonts w:ascii="Calibri" w:hAnsi="Calibri" w:cs="Calibri"/>
              </w:rPr>
              <w:t xml:space="preserve"> аккредитива</w:t>
            </w:r>
          </w:p>
        </w:tc>
      </w:tr>
      <w:tr w:rsidR="001E5998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 ред. </w:t>
            </w:r>
            <w:hyperlink r:id="rId30" w:history="1">
              <w:r w:rsidRPr="001E5998">
                <w:rPr>
                  <w:rFonts w:ascii="Calibri" w:hAnsi="Calibri" w:cs="Calibri"/>
                </w:rPr>
                <w:t>Указания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между нерезидентом и уполномоченным банком в валюте Российской Федерации по иным операциям, за исключением расчетов, указанных в </w:t>
            </w:r>
            <w:hyperlink w:anchor="Par13" w:history="1">
              <w:r w:rsidRPr="001E5998">
                <w:rPr>
                  <w:rFonts w:ascii="Calibri" w:hAnsi="Calibri" w:cs="Calibri"/>
                </w:rPr>
                <w:t>группах 02</w:t>
              </w:r>
            </w:hyperlink>
            <w:r w:rsidRPr="001E5998">
              <w:rPr>
                <w:rFonts w:ascii="Calibri" w:hAnsi="Calibri" w:cs="Calibri"/>
              </w:rPr>
              <w:t xml:space="preserve">, </w:t>
            </w:r>
            <w:hyperlink w:anchor="Par401" w:history="1">
              <w:r w:rsidRPr="001E5998">
                <w:rPr>
                  <w:rFonts w:ascii="Calibri" w:hAnsi="Calibri" w:cs="Calibri"/>
                </w:rPr>
                <w:t>57</w:t>
              </w:r>
            </w:hyperlink>
            <w:r w:rsidRPr="001E5998">
              <w:rPr>
                <w:rFonts w:ascii="Calibri" w:hAnsi="Calibri" w:cs="Calibri"/>
              </w:rPr>
              <w:t xml:space="preserve"> и </w:t>
            </w:r>
            <w:hyperlink w:anchor="Par427" w:history="1">
              <w:r w:rsidRPr="001E5998">
                <w:rPr>
                  <w:rFonts w:ascii="Calibri" w:hAnsi="Calibri" w:cs="Calibri"/>
                </w:rPr>
                <w:t>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Перечня, и расчетов по кодам 80010, 80020, 80021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резидентом и уполномоченным банком в иностранной валюте по кредитному договору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Списание иностранной валюты, валюты Российской Федерации с расчетного </w:t>
            </w:r>
            <w:r w:rsidRPr="001E5998">
              <w:rPr>
                <w:rFonts w:ascii="Calibri" w:hAnsi="Calibri" w:cs="Calibri"/>
              </w:rPr>
              <w:lastRenderedPageBreak/>
              <w:t>счета резидента в уполномоченном банке в связи с открытием аккредитива в пользу нерезидента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lastRenderedPageBreak/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121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Зачисление иностранной валюты, валюты Российской Федерации на расчетный счет резидента в уполномоченном банке в связи с возвратом неиспользованной суммы аккредитива при закрытии аккредитива</w:t>
            </w:r>
          </w:p>
        </w:tc>
      </w:tr>
      <w:tr w:rsidR="00483010" w:rsidRPr="001E5998">
        <w:tc>
          <w:tcPr>
            <w:tcW w:w="9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(в ред. </w:t>
            </w:r>
            <w:hyperlink r:id="rId31" w:history="1">
              <w:r w:rsidRPr="001E5998">
                <w:rPr>
                  <w:rFonts w:ascii="Calibri" w:hAnsi="Calibri" w:cs="Calibri"/>
                </w:rPr>
                <w:t>Указания</w:t>
              </w:r>
            </w:hyperlink>
            <w:r w:rsidRPr="001E5998">
              <w:rPr>
                <w:rFonts w:ascii="Calibri" w:hAnsi="Calibri" w:cs="Calibri"/>
              </w:rPr>
              <w:t xml:space="preserve"> Банка России от 05.07.2018 N 4855-У)</w:t>
            </w:r>
          </w:p>
        </w:tc>
      </w:tr>
    </w:tbl>
    <w:p w:rsidR="00483010" w:rsidRPr="001E5998" w:rsidRDefault="00483010" w:rsidP="004830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3010" w:rsidRPr="001E5998" w:rsidRDefault="00483010" w:rsidP="004830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E5998">
        <w:rPr>
          <w:rFonts w:ascii="Calibri" w:hAnsi="Calibri" w:cs="Calibri"/>
        </w:rPr>
        <w:t>--------------------------------</w:t>
      </w:r>
    </w:p>
    <w:p w:rsidR="00483010" w:rsidRPr="001E5998" w:rsidRDefault="00483010" w:rsidP="0048301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1" w:name="Par661"/>
      <w:bookmarkEnd w:id="11"/>
      <w:r w:rsidRPr="001E5998">
        <w:rPr>
          <w:rFonts w:ascii="Calibri" w:hAnsi="Calibri" w:cs="Calibri"/>
        </w:rPr>
        <w:t xml:space="preserve">&lt;1&gt; Коды видов операций </w:t>
      </w:r>
      <w:hyperlink w:anchor="Par634" w:history="1">
        <w:r w:rsidRPr="001E5998">
          <w:rPr>
            <w:rFonts w:ascii="Calibri" w:hAnsi="Calibri" w:cs="Calibri"/>
          </w:rPr>
          <w:t>группы 80</w:t>
        </w:r>
      </w:hyperlink>
      <w:r w:rsidRPr="001E5998">
        <w:rPr>
          <w:rFonts w:ascii="Calibri" w:hAnsi="Calibri" w:cs="Calibri"/>
        </w:rPr>
        <w:t xml:space="preserve"> используются уполномоченным банком для хранения данных по операциям, проведенным резидентами и нерезидентами. </w:t>
      </w:r>
      <w:proofErr w:type="gramStart"/>
      <w:r w:rsidRPr="001E5998">
        <w:rPr>
          <w:rFonts w:ascii="Calibri" w:hAnsi="Calibri" w:cs="Calibri"/>
        </w:rPr>
        <w:t>Указанные коды видов операций используются также в случае списания денежных средств со счета резидента или нерезидента, открытого в уполномоченном банке, для их перечисления в пользу другого уполномоченного банка по заключенным между ними договорам или в случае зачисления поступивших денежных средств от другого уполномоченного банка по заключенным между ним и резидентом или нерезидентом договорам на счет резидента или нерезидента, открытый в</w:t>
      </w:r>
      <w:proofErr w:type="gramEnd"/>
      <w:r w:rsidRPr="001E5998">
        <w:rPr>
          <w:rFonts w:ascii="Calibri" w:hAnsi="Calibri" w:cs="Calibri"/>
        </w:rPr>
        <w:t xml:space="preserve"> </w:t>
      </w:r>
      <w:proofErr w:type="gramStart"/>
      <w:r w:rsidRPr="001E5998">
        <w:rPr>
          <w:rFonts w:ascii="Calibri" w:hAnsi="Calibri" w:cs="Calibri"/>
        </w:rPr>
        <w:t>уполномоченном</w:t>
      </w:r>
      <w:proofErr w:type="gramEnd"/>
      <w:r w:rsidRPr="001E5998">
        <w:rPr>
          <w:rFonts w:ascii="Calibri" w:hAnsi="Calibri" w:cs="Calibri"/>
        </w:rPr>
        <w:t xml:space="preserve"> банке.</w:t>
      </w:r>
    </w:p>
    <w:p w:rsidR="00483010" w:rsidRPr="001E5998" w:rsidRDefault="00483010" w:rsidP="004830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23"/>
        <w:gridCol w:w="7824"/>
      </w:tblGrid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150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между резидентом и уполномоченным банком в иностранной валюте по иным операциям, за исключением расчетов, указанных в </w:t>
            </w:r>
            <w:hyperlink w:anchor="Par2" w:history="1">
              <w:r w:rsidRPr="001E5998">
                <w:rPr>
                  <w:rFonts w:ascii="Calibri" w:hAnsi="Calibri" w:cs="Calibri"/>
                </w:rPr>
                <w:t>группах 01</w:t>
              </w:r>
            </w:hyperlink>
            <w:r w:rsidRPr="001E5998">
              <w:rPr>
                <w:rFonts w:ascii="Calibri" w:hAnsi="Calibri" w:cs="Calibri"/>
              </w:rPr>
              <w:t xml:space="preserve">, </w:t>
            </w:r>
            <w:hyperlink w:anchor="Par401" w:history="1">
              <w:r w:rsidRPr="001E5998">
                <w:rPr>
                  <w:rFonts w:ascii="Calibri" w:hAnsi="Calibri" w:cs="Calibri"/>
                </w:rPr>
                <w:t>57</w:t>
              </w:r>
            </w:hyperlink>
            <w:r w:rsidRPr="001E5998">
              <w:rPr>
                <w:rFonts w:ascii="Calibri" w:hAnsi="Calibri" w:cs="Calibri"/>
              </w:rPr>
              <w:t xml:space="preserve"> и </w:t>
            </w:r>
            <w:hyperlink w:anchor="Par427" w:history="1">
              <w:r w:rsidRPr="001E5998">
                <w:rPr>
                  <w:rFonts w:ascii="Calibri" w:hAnsi="Calibri" w:cs="Calibri"/>
                </w:rPr>
                <w:t>58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Перечня, и расчетов по кодам 80110, 80120, 80121</w:t>
            </w:r>
          </w:p>
        </w:tc>
      </w:tr>
      <w:tr w:rsidR="001E5998" w:rsidRPr="001E5998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по прочим операциям, прямо не указанным в </w:t>
            </w:r>
            <w:hyperlink w:anchor="Par2" w:history="1">
              <w:r w:rsidRPr="001E5998">
                <w:rPr>
                  <w:rFonts w:ascii="Calibri" w:hAnsi="Calibri" w:cs="Calibri"/>
                </w:rPr>
                <w:t>группах 01</w:t>
              </w:r>
            </w:hyperlink>
            <w:r w:rsidRPr="001E5998">
              <w:rPr>
                <w:rFonts w:ascii="Calibri" w:hAnsi="Calibri" w:cs="Calibri"/>
              </w:rPr>
              <w:t xml:space="preserve"> - </w:t>
            </w:r>
            <w:hyperlink w:anchor="Par634" w:history="1">
              <w:r w:rsidRPr="001E5998">
                <w:rPr>
                  <w:rFonts w:ascii="Calibri" w:hAnsi="Calibri" w:cs="Calibri"/>
                </w:rPr>
                <w:t>80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Возврат резиденту ошибочно списанных (зачисленных) денежных средств, в том числе при возврате денежных средств банками-корреспондентами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020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Возврат нерезиденту ошибочно списанных (зачисленных) денежных средств, в том числе при возврате денежных средств банками-корреспондентами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резидентом и нерезидентом (являющимся третьим лицом или поручителем), связанные с исполнением нерезидентом обязатель</w:t>
            </w:r>
            <w:proofErr w:type="gramStart"/>
            <w:r w:rsidRPr="001E5998">
              <w:rPr>
                <w:rFonts w:ascii="Calibri" w:hAnsi="Calibri" w:cs="Calibri"/>
              </w:rPr>
              <w:t>ств др</w:t>
            </w:r>
            <w:proofErr w:type="gramEnd"/>
            <w:r w:rsidRPr="001E5998">
              <w:rPr>
                <w:rFonts w:ascii="Calibri" w:hAnsi="Calibri" w:cs="Calibri"/>
              </w:rPr>
              <w:t>угого резидента по заключенному между резидентами договору</w:t>
            </w:r>
          </w:p>
        </w:tc>
      </w:tr>
      <w:tr w:rsidR="001E5998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035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Расчеты между нерезидентом и резидентом (являющимся третьим лицом или поручителем), связанные с исполнением резидентом обязатель</w:t>
            </w:r>
            <w:proofErr w:type="gramStart"/>
            <w:r w:rsidRPr="001E5998">
              <w:rPr>
                <w:rFonts w:ascii="Calibri" w:hAnsi="Calibri" w:cs="Calibri"/>
              </w:rPr>
              <w:t>ств др</w:t>
            </w:r>
            <w:proofErr w:type="gramEnd"/>
            <w:r w:rsidRPr="001E5998">
              <w:rPr>
                <w:rFonts w:ascii="Calibri" w:hAnsi="Calibri" w:cs="Calibri"/>
              </w:rPr>
              <w:t>угого нерезидента по заключенному между нерезидентами договору</w:t>
            </w:r>
          </w:p>
        </w:tc>
      </w:tr>
      <w:tr w:rsidR="00483010" w:rsidRPr="001E59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99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>090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1E5998" w:rsidRDefault="00483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E5998">
              <w:rPr>
                <w:rFonts w:ascii="Calibri" w:hAnsi="Calibri" w:cs="Calibri"/>
              </w:rPr>
              <w:t xml:space="preserve">Расчеты по операциям, не указанным в </w:t>
            </w:r>
            <w:hyperlink w:anchor="Par2" w:history="1">
              <w:r w:rsidRPr="001E5998">
                <w:rPr>
                  <w:rFonts w:ascii="Calibri" w:hAnsi="Calibri" w:cs="Calibri"/>
                </w:rPr>
                <w:t>группах 01</w:t>
              </w:r>
            </w:hyperlink>
            <w:r w:rsidRPr="001E5998">
              <w:rPr>
                <w:rFonts w:ascii="Calibri" w:hAnsi="Calibri" w:cs="Calibri"/>
              </w:rPr>
              <w:t xml:space="preserve"> - </w:t>
            </w:r>
            <w:hyperlink w:anchor="Par634" w:history="1">
              <w:r w:rsidRPr="001E5998">
                <w:rPr>
                  <w:rFonts w:ascii="Calibri" w:hAnsi="Calibri" w:cs="Calibri"/>
                </w:rPr>
                <w:t>80</w:t>
              </w:r>
            </w:hyperlink>
            <w:r w:rsidRPr="001E5998">
              <w:rPr>
                <w:rFonts w:ascii="Calibri" w:hAnsi="Calibri" w:cs="Calibri"/>
              </w:rPr>
              <w:t xml:space="preserve"> настоящего Перечня, а также за исключением платежей по кодам 99010, 99020, 99030, 99035</w:t>
            </w:r>
          </w:p>
        </w:tc>
      </w:tr>
    </w:tbl>
    <w:p w:rsidR="00483010" w:rsidRPr="001E5998" w:rsidRDefault="00483010" w:rsidP="004830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632A" w:rsidRPr="001E5998" w:rsidRDefault="00DF7E49">
      <w:pPr>
        <w:pStyle w:val="ConsPlusNormal"/>
      </w:pPr>
      <w:hyperlink r:id="rId32" w:history="1">
        <w:r w:rsidR="00D5632A" w:rsidRPr="001E5998">
          <w:rPr>
            <w:i/>
          </w:rPr>
          <w:br/>
          <w:t>Инструкция Банка России от 16.08.2017 N 181-И (ред. от 29.11.2017) 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 {</w:t>
        </w:r>
        <w:proofErr w:type="spellStart"/>
        <w:r w:rsidR="00D5632A" w:rsidRPr="001E5998">
          <w:rPr>
            <w:i/>
          </w:rPr>
          <w:t>КонсультантПлюс</w:t>
        </w:r>
        <w:proofErr w:type="spellEnd"/>
        <w:r w:rsidR="00D5632A" w:rsidRPr="001E5998">
          <w:rPr>
            <w:i/>
          </w:rPr>
          <w:t>}</w:t>
        </w:r>
      </w:hyperlink>
      <w:r w:rsidR="001E5998">
        <w:t>.</w:t>
      </w:r>
      <w:bookmarkStart w:id="12" w:name="_GoBack"/>
      <w:bookmarkEnd w:id="12"/>
      <w:r w:rsidR="00D5632A" w:rsidRPr="001E5998">
        <w:br/>
      </w:r>
    </w:p>
    <w:p w:rsidR="009A1133" w:rsidRPr="001E5998" w:rsidRDefault="009A1133"/>
    <w:sectPr w:rsidR="009A1133" w:rsidRPr="001E5998" w:rsidSect="00D1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2A"/>
    <w:rsid w:val="001E5998"/>
    <w:rsid w:val="00483010"/>
    <w:rsid w:val="00822AA9"/>
    <w:rsid w:val="009A1133"/>
    <w:rsid w:val="00D5632A"/>
    <w:rsid w:val="00D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5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5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501FC77DFF35537F96AA771C40B78B2E95F040E1FDEC80BC110BDCB22654E841A22417FB17247E92FAECCB3FDDF8C32CA6EADB2C35B43CMB7AK" TargetMode="External"/><Relationship Id="rId13" Type="http://schemas.openxmlformats.org/officeDocument/2006/relationships/hyperlink" Target="consultantplus://offline/ref=08501FC77DFF35537F96AA771C40B78B2994F042E2FFEC80BC110BDCB22654E841A22417FB17247E95FAECCB3FDDF8C32CA6EADB2C35B43CMB7AK" TargetMode="External"/><Relationship Id="rId18" Type="http://schemas.openxmlformats.org/officeDocument/2006/relationships/hyperlink" Target="consultantplus://offline/ref=08501FC77DFF35537F96AA771C40B78B2994F042E2FFEC80BC110BDCB22654E841A22417FB17247D95FAECCB3FDDF8C32CA6EADB2C35B43CMB7AK" TargetMode="External"/><Relationship Id="rId26" Type="http://schemas.openxmlformats.org/officeDocument/2006/relationships/hyperlink" Target="consultantplus://offline/ref=08501FC77DFF35537F96AA771C40B78B2994F042E2FFEC80BC110BDCB22654E841A22417FB17247D93FAECCB3FDDF8C32CA6EADB2C35B43CMB7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501FC77DFF35537F96AA771C40B78B299CFE47E1F9EC80BC110BDCB22654E853A27C1BF9103B7E92EFBA9A79M87A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8501FC77DFF35537F96AA771C40B78B2E95F040E1FDEC80BC110BDCB22654E841A22417FB17247E92FAECCB3FDDF8C32CA6EADB2C35B43CMB7AK" TargetMode="External"/><Relationship Id="rId12" Type="http://schemas.openxmlformats.org/officeDocument/2006/relationships/hyperlink" Target="consultantplus://offline/ref=08501FC77DFF35537F96AA771C40B78B2994F042E2FFEC80BC110BDCB22654E841A22417FB17257791FAECCB3FDDF8C32CA6EADB2C35B43CMB7AK" TargetMode="External"/><Relationship Id="rId17" Type="http://schemas.openxmlformats.org/officeDocument/2006/relationships/hyperlink" Target="consultantplus://offline/ref=08501FC77DFF35537F96AA771C40B78B2994F042E2FFEC80BC110BDCB22654E841A22417FB17247C91FAECCB3FDDF8C32CA6EADB2C35B43CMB7AK" TargetMode="External"/><Relationship Id="rId25" Type="http://schemas.openxmlformats.org/officeDocument/2006/relationships/hyperlink" Target="consultantplus://offline/ref=08501FC77DFF35537F96AA771C40B78B2E95F141E0FFEC80BC110BDCB22654E853A27C1BF9103B7E92EFBA9A79M87AK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501FC77DFF35537F96AA771C40B78B2994F042E2FFEC80BC110BDCB22654E841A22417FB17247F9DFAECCB3FDDF8C32CA6EADB2C35B43CMB7AK" TargetMode="External"/><Relationship Id="rId20" Type="http://schemas.openxmlformats.org/officeDocument/2006/relationships/hyperlink" Target="consultantplus://offline/ref=08501FC77DFF35537F96AA771C40B78B2E95F041E4FFEC80BC110BDCB22654E841A22417FB17257696FAECCB3FDDF8C32CA6EADB2C35B43CMB7AK" TargetMode="External"/><Relationship Id="rId29" Type="http://schemas.openxmlformats.org/officeDocument/2006/relationships/hyperlink" Target="consultantplus://offline/ref=08501FC77DFF35537F96AA771C40B78B2E95F041E4FFEC80BC110BDCB22654E841A22417FB17257790FAECCB3FDDF8C32CA6EADB2C35B43CMB7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501FC77DFF35537F96AA771C40B78B2E95F041E4FFEC80BC110BDCB22654E841A22417FB17257994FAECCB3FDDF8C32CA6EADB2C35B43CMB7AK" TargetMode="External"/><Relationship Id="rId11" Type="http://schemas.openxmlformats.org/officeDocument/2006/relationships/hyperlink" Target="consultantplus://offline/ref=08501FC77DFF35537F96AA771C40B78B2E95F040E1FDEC80BC110BDCB22654E841A22417FB17247E92FAECCB3FDDF8C32CA6EADB2C35B43CMB7AK" TargetMode="External"/><Relationship Id="rId24" Type="http://schemas.openxmlformats.org/officeDocument/2006/relationships/hyperlink" Target="consultantplus://offline/ref=08501FC77DFF35537F96AA771C40B78B2E95F041E4FFEC80BC110BDCB22654E841A22417FB1725769CFAECCB3FDDF8C32CA6EADB2C35B43CMB7AK" TargetMode="External"/><Relationship Id="rId32" Type="http://schemas.openxmlformats.org/officeDocument/2006/relationships/hyperlink" Target="consultantplus://offline/ref=221D5CEB35F4AD6FECE2C6013164460160133E3AEF9949BDE9A1E5E7888D946551389A1FB7F0E105r6vFH" TargetMode="External"/><Relationship Id="rId5" Type="http://schemas.openxmlformats.org/officeDocument/2006/relationships/hyperlink" Target="consultantplus://offline/ref=08501FC77DFF35537F96AA771C40B78B2E95F141E0FFEC80BC110BDCB22654E853A27C1BF9103B7E92EFBA9A79M87AK" TargetMode="External"/><Relationship Id="rId15" Type="http://schemas.openxmlformats.org/officeDocument/2006/relationships/hyperlink" Target="consultantplus://offline/ref=08501FC77DFF35537F96AA771C40B78B2994F042E2FFEC80BC110BDCB22654E841A22417FB17247F97FAECCB3FDDF8C32CA6EADB2C35B43CMB7AK" TargetMode="External"/><Relationship Id="rId23" Type="http://schemas.openxmlformats.org/officeDocument/2006/relationships/hyperlink" Target="consultantplus://offline/ref=08501FC77DFF35537F96AA771C40B78B299CFE47E1F9EC80BC110BDCB22654E853A27C1BF9103B7E92EFBA9A79M87AK" TargetMode="External"/><Relationship Id="rId28" Type="http://schemas.openxmlformats.org/officeDocument/2006/relationships/hyperlink" Target="consultantplus://offline/ref=08501FC77DFF35537F96AA771C40B78B2E95F141E0FFEC80BC110BDCB22654E841A22415FF122E2AC5B5ED97798FEBC12DA6E8DD30M375K" TargetMode="External"/><Relationship Id="rId10" Type="http://schemas.openxmlformats.org/officeDocument/2006/relationships/hyperlink" Target="consultantplus://offline/ref=08501FC77DFF35537F96AA771C40B78B2E95F040E1FDEC80BC110BDCB22654E841A22417FB17247E92FAECCB3FDDF8C32CA6EADB2C35B43CMB7AK" TargetMode="External"/><Relationship Id="rId19" Type="http://schemas.openxmlformats.org/officeDocument/2006/relationships/hyperlink" Target="consultantplus://offline/ref=08501FC77DFF35537F96AA771C40B78B2E95F041E4FFEC80BC110BDCB22654E841A22417FB17257992FAECCB3FDDF8C32CA6EADB2C35B43CMB7AK" TargetMode="External"/><Relationship Id="rId31" Type="http://schemas.openxmlformats.org/officeDocument/2006/relationships/hyperlink" Target="consultantplus://offline/ref=08501FC77DFF35537F96AA771C40B78B2994F042E2FFEC80BC110BDCB22654E841A22417FB17247A9DFAECCB3FDDF8C32CA6EADB2C35B43CMB7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501FC77DFF35537F96AA771C40B78B2E95F040E1FDEC80BC110BDCB22654E841A22417FB17247E92FAECCB3FDDF8C32CA6EADB2C35B43CMB7AK" TargetMode="External"/><Relationship Id="rId14" Type="http://schemas.openxmlformats.org/officeDocument/2006/relationships/hyperlink" Target="consultantplus://offline/ref=08501FC77DFF35537F96AA771C40B78B2994F042E2FFEC80BC110BDCB22654E841A22417FB17247E93FAECCB3FDDF8C32CA6EADB2C35B43CMB7AK" TargetMode="External"/><Relationship Id="rId22" Type="http://schemas.openxmlformats.org/officeDocument/2006/relationships/hyperlink" Target="consultantplus://offline/ref=08501FC77DFF35537F96AA771C40B78B299CFE47E1F9EC80BC110BDCB22654E853A27C1BF9103B7E92EFBA9A79M87AK" TargetMode="External"/><Relationship Id="rId27" Type="http://schemas.openxmlformats.org/officeDocument/2006/relationships/hyperlink" Target="consultantplus://offline/ref=08501FC77DFF35537F96AA771C40B78B2E95F040E1FDEC80BC110BDCB22654E841A22417FB17247E96FAECCB3FDDF8C32CA6EADB2C35B43CMB7AK" TargetMode="External"/><Relationship Id="rId30" Type="http://schemas.openxmlformats.org/officeDocument/2006/relationships/hyperlink" Target="consultantplus://offline/ref=08501FC77DFF35537F96AA771C40B78B2994F042E2FFEC80BC110BDCB22654E841A22417FB17247A97FAECCB3FDDF8C32CA6EADB2C35B43CMB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8512</Words>
  <Characters>48521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56920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Н.В.</dc:creator>
  <cp:lastModifiedBy>Банщикова Елена Евгеньевна</cp:lastModifiedBy>
  <cp:revision>2</cp:revision>
  <dcterms:created xsi:type="dcterms:W3CDTF">2022-07-01T08:42:00Z</dcterms:created>
  <dcterms:modified xsi:type="dcterms:W3CDTF">2022-07-01T08:42:00Z</dcterms:modified>
</cp:coreProperties>
</file>